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0FD" w:rsidRPr="00674489" w:rsidRDefault="00674489" w:rsidP="00BE247F">
      <w:pPr>
        <w:pStyle w:val="1"/>
        <w:numPr>
          <w:ilvl w:val="0"/>
          <w:numId w:val="0"/>
        </w:numPr>
        <w:jc w:val="center"/>
      </w:pPr>
      <w:bookmarkStart w:id="0" w:name="_GoBack"/>
      <w:bookmarkEnd w:id="0"/>
      <w:r>
        <w:t>ДОГОВО</w:t>
      </w:r>
      <w:r w:rsidR="008B30FD" w:rsidRPr="00674489">
        <w:t>Р</w:t>
      </w:r>
      <w:r w:rsidR="00541A79" w:rsidRPr="00674489">
        <w:t xml:space="preserve"> №</w:t>
      </w:r>
    </w:p>
    <w:p w:rsidR="008B30FD" w:rsidRPr="002E1B77" w:rsidRDefault="008B30FD">
      <w:pPr>
        <w:jc w:val="center"/>
        <w:rPr>
          <w:sz w:val="24"/>
        </w:rPr>
      </w:pPr>
      <w:r w:rsidRPr="002E1B77">
        <w:rPr>
          <w:sz w:val="24"/>
        </w:rPr>
        <w:t xml:space="preserve">на </w:t>
      </w:r>
      <w:r w:rsidR="00FB2860">
        <w:rPr>
          <w:sz w:val="24"/>
        </w:rPr>
        <w:t>оказание метрологических услуг</w:t>
      </w:r>
    </w:p>
    <w:p w:rsidR="008B30FD" w:rsidRPr="00674489" w:rsidRDefault="008B30FD">
      <w:pPr>
        <w:jc w:val="center"/>
        <w:rPr>
          <w:sz w:val="16"/>
        </w:rPr>
      </w:pPr>
    </w:p>
    <w:p w:rsidR="008B30FD" w:rsidRPr="002E1B77" w:rsidRDefault="008B30FD" w:rsidP="002960DB">
      <w:pPr>
        <w:tabs>
          <w:tab w:val="left" w:pos="0"/>
          <w:tab w:val="right" w:pos="9639"/>
        </w:tabs>
        <w:rPr>
          <w:sz w:val="24"/>
        </w:rPr>
      </w:pPr>
      <w:r w:rsidRPr="002E1B77">
        <w:rPr>
          <w:sz w:val="24"/>
        </w:rPr>
        <w:t>г. Красноярск</w:t>
      </w:r>
      <w:r w:rsidR="00FB2860">
        <w:rPr>
          <w:sz w:val="24"/>
        </w:rPr>
        <w:tab/>
      </w:r>
      <w:r w:rsidR="003D285E">
        <w:rPr>
          <w:sz w:val="24"/>
        </w:rPr>
        <w:t xml:space="preserve"> </w:t>
      </w:r>
      <w:r w:rsidR="00FB2860">
        <w:rPr>
          <w:sz w:val="24"/>
        </w:rPr>
        <w:t>«___</w:t>
      </w:r>
      <w:r w:rsidRPr="002E1B77">
        <w:rPr>
          <w:sz w:val="24"/>
        </w:rPr>
        <w:t>»__</w:t>
      </w:r>
      <w:r w:rsidR="00FB2860">
        <w:rPr>
          <w:sz w:val="24"/>
        </w:rPr>
        <w:t>___</w:t>
      </w:r>
      <w:r w:rsidRPr="002E1B77">
        <w:rPr>
          <w:sz w:val="24"/>
        </w:rPr>
        <w:t>_________20</w:t>
      </w:r>
      <w:r w:rsidR="008B46C1">
        <w:rPr>
          <w:sz w:val="24"/>
        </w:rPr>
        <w:t>__</w:t>
      </w:r>
      <w:r w:rsidRPr="002E1B77">
        <w:rPr>
          <w:sz w:val="24"/>
        </w:rPr>
        <w:t>г.</w:t>
      </w:r>
    </w:p>
    <w:p w:rsidR="008B30FD" w:rsidRPr="002960DB" w:rsidRDefault="008B30FD">
      <w:pPr>
        <w:jc w:val="both"/>
        <w:rPr>
          <w:sz w:val="16"/>
          <w:szCs w:val="16"/>
        </w:rPr>
      </w:pPr>
    </w:p>
    <w:p w:rsidR="003D285E" w:rsidRPr="003D285E" w:rsidRDefault="003D285E" w:rsidP="00A42371">
      <w:pPr>
        <w:pStyle w:val="Style7"/>
        <w:spacing w:line="240" w:lineRule="auto"/>
        <w:ind w:firstLine="709"/>
        <w:rPr>
          <w:rStyle w:val="FontStyle12"/>
          <w:sz w:val="24"/>
        </w:rPr>
      </w:pPr>
      <w:r w:rsidRPr="003D285E">
        <w:rPr>
          <w:rStyle w:val="FontStyle12"/>
          <w:color w:val="000000"/>
          <w:sz w:val="24"/>
        </w:rPr>
        <w:t xml:space="preserve">Федеральное бюджетное учреждение «Государственный региональный центр стандартизации, метрологии и испытаний в Красноярском крае, Республике Хакасия и Республике Тыва» (ФБУ «Красноярский ЦСМ»), именуемое в дальнейшем «Исполнитель», </w:t>
      </w:r>
      <w:r w:rsidRPr="003D285E">
        <w:rPr>
          <w:rStyle w:val="FontStyle12"/>
          <w:sz w:val="24"/>
        </w:rPr>
        <w:t>в лице директора ___________________________ , действующего на основании «Устава», с одной стороны, и</w:t>
      </w:r>
      <w:r w:rsidR="00D82E70">
        <w:rPr>
          <w:rStyle w:val="FontStyle12"/>
          <w:sz w:val="24"/>
        </w:rPr>
        <w:t xml:space="preserve"> </w:t>
      </w:r>
      <w:r w:rsidRPr="003D285E">
        <w:rPr>
          <w:rStyle w:val="FontStyle12"/>
          <w:sz w:val="24"/>
        </w:rPr>
        <w:t xml:space="preserve">_____________________________ _______________________, именуемое в дальнейшем «Заказчик», в лице ________________ _____________________, действующего на основании </w:t>
      </w:r>
      <w:r w:rsidRPr="003D285E">
        <w:rPr>
          <w:rStyle w:val="FontStyle12"/>
          <w:sz w:val="24"/>
          <w:u w:val="single"/>
        </w:rPr>
        <w:t>(</w:t>
      </w:r>
      <w:r w:rsidRPr="003D285E">
        <w:rPr>
          <w:rStyle w:val="FontStyle12"/>
          <w:i/>
          <w:iCs/>
          <w:sz w:val="24"/>
          <w:u w:val="single"/>
        </w:rPr>
        <w:t>Устава, положения, доверенности</w:t>
      </w:r>
      <w:r w:rsidRPr="003D285E">
        <w:rPr>
          <w:rStyle w:val="FontStyle12"/>
          <w:sz w:val="24"/>
          <w:u w:val="single"/>
        </w:rPr>
        <w:t>)</w:t>
      </w:r>
      <w:r w:rsidRPr="003D285E">
        <w:rPr>
          <w:rStyle w:val="FontStyle12"/>
          <w:sz w:val="24"/>
        </w:rPr>
        <w:t xml:space="preserve">, с другой стороны, </w:t>
      </w:r>
      <w:r w:rsidR="00553135">
        <w:rPr>
          <w:rStyle w:val="FontStyle12"/>
          <w:sz w:val="24"/>
        </w:rPr>
        <w:t xml:space="preserve">в </w:t>
      </w:r>
      <w:r w:rsidR="00553135">
        <w:rPr>
          <w:sz w:val="24"/>
          <w:szCs w:val="24"/>
        </w:rPr>
        <w:t xml:space="preserve">дальнейшем вместе именуемые «Стороны», </w:t>
      </w:r>
      <w:r w:rsidRPr="003D285E">
        <w:rPr>
          <w:rStyle w:val="FontStyle12"/>
          <w:sz w:val="24"/>
        </w:rPr>
        <w:t>заключили настоящий договор о нижеследующем:</w:t>
      </w:r>
    </w:p>
    <w:p w:rsidR="008B30FD" w:rsidRPr="002E1B77" w:rsidRDefault="00726475" w:rsidP="00CA540F">
      <w:pPr>
        <w:spacing w:before="240" w:after="240"/>
        <w:jc w:val="center"/>
        <w:rPr>
          <w:caps/>
          <w:sz w:val="24"/>
        </w:rPr>
      </w:pPr>
      <w:r>
        <w:rPr>
          <w:caps/>
          <w:sz w:val="24"/>
        </w:rPr>
        <w:t xml:space="preserve">1 </w:t>
      </w:r>
      <w:r w:rsidR="008B30FD" w:rsidRPr="002E1B77">
        <w:rPr>
          <w:caps/>
          <w:sz w:val="24"/>
        </w:rPr>
        <w:t>Предмет договора</w:t>
      </w:r>
    </w:p>
    <w:p w:rsidR="00D82E70" w:rsidRDefault="008B30FD" w:rsidP="00D82E70">
      <w:pPr>
        <w:pStyle w:val="1"/>
        <w:keepNext w:val="0"/>
        <w:widowControl w:val="0"/>
        <w:numPr>
          <w:ilvl w:val="1"/>
          <w:numId w:val="16"/>
        </w:numPr>
        <w:suppressAutoHyphens w:val="0"/>
        <w:ind w:left="0" w:firstLine="709"/>
        <w:jc w:val="both"/>
        <w:rPr>
          <w:i/>
          <w:szCs w:val="24"/>
        </w:rPr>
      </w:pPr>
      <w:r w:rsidRPr="002E1B77">
        <w:t xml:space="preserve">Заказчик поручает, а </w:t>
      </w:r>
      <w:r w:rsidRPr="00B1651C">
        <w:rPr>
          <w:color w:val="000000"/>
        </w:rPr>
        <w:t>Исполнитель принимает на</w:t>
      </w:r>
      <w:r w:rsidR="00D82E70">
        <w:rPr>
          <w:color w:val="000000"/>
        </w:rPr>
        <w:t xml:space="preserve"> </w:t>
      </w:r>
      <w:r w:rsidRPr="00B1651C">
        <w:rPr>
          <w:color w:val="000000"/>
        </w:rPr>
        <w:t>себя</w:t>
      </w:r>
      <w:r w:rsidR="00D82E70">
        <w:rPr>
          <w:color w:val="000000"/>
        </w:rPr>
        <w:t xml:space="preserve"> </w:t>
      </w:r>
      <w:r w:rsidRPr="00B1651C">
        <w:rPr>
          <w:color w:val="000000"/>
        </w:rPr>
        <w:t xml:space="preserve">обязательства по </w:t>
      </w:r>
      <w:r w:rsidR="00FB2860">
        <w:rPr>
          <w:color w:val="000000"/>
        </w:rPr>
        <w:t xml:space="preserve">проведению </w:t>
      </w:r>
      <w:r w:rsidRPr="00B1651C">
        <w:rPr>
          <w:szCs w:val="24"/>
        </w:rPr>
        <w:t>аттестаци</w:t>
      </w:r>
      <w:r w:rsidR="009E3100" w:rsidRPr="00B1651C">
        <w:rPr>
          <w:szCs w:val="24"/>
        </w:rPr>
        <w:t xml:space="preserve">и </w:t>
      </w:r>
      <w:r w:rsidR="00D82E70" w:rsidRPr="00D81DF7">
        <w:rPr>
          <w:szCs w:val="24"/>
        </w:rPr>
        <w:t>и внесению в Федеральный информационный фонд по обеспечению единства измерений (далее по тексту ‒ ФИФ) методики измерений</w:t>
      </w:r>
      <w:r w:rsidR="00D82E70">
        <w:rPr>
          <w:szCs w:val="24"/>
        </w:rPr>
        <w:t xml:space="preserve"> </w:t>
      </w:r>
      <w:r w:rsidR="00D82E70" w:rsidRPr="00D81DF7">
        <w:rPr>
          <w:szCs w:val="24"/>
        </w:rPr>
        <w:t>(далее ‒ МИ)</w:t>
      </w:r>
      <w:r w:rsidR="009E3100" w:rsidRPr="00B1651C">
        <w:rPr>
          <w:szCs w:val="24"/>
        </w:rPr>
        <w:t>:</w:t>
      </w:r>
      <w:r w:rsidR="00B1651C">
        <w:rPr>
          <w:szCs w:val="24"/>
        </w:rPr>
        <w:t xml:space="preserve"> </w:t>
      </w:r>
      <w:r w:rsidR="00497D26" w:rsidRPr="00B1651C">
        <w:rPr>
          <w:i/>
          <w:szCs w:val="24"/>
          <w:u w:val="single"/>
        </w:rPr>
        <w:t>привести наименование</w:t>
      </w:r>
      <w:r w:rsidR="00D82E70">
        <w:rPr>
          <w:i/>
          <w:szCs w:val="24"/>
          <w:u w:val="single"/>
        </w:rPr>
        <w:t xml:space="preserve"> МИ</w:t>
      </w:r>
      <w:r w:rsidRPr="00B1651C">
        <w:rPr>
          <w:i/>
          <w:szCs w:val="24"/>
        </w:rPr>
        <w:t>.</w:t>
      </w:r>
    </w:p>
    <w:p w:rsidR="00D82E70" w:rsidRDefault="00D82E70" w:rsidP="00D82E70">
      <w:pPr>
        <w:pStyle w:val="1"/>
        <w:keepNext w:val="0"/>
        <w:widowControl w:val="0"/>
        <w:numPr>
          <w:ilvl w:val="1"/>
          <w:numId w:val="16"/>
        </w:numPr>
        <w:suppressAutoHyphens w:val="0"/>
        <w:ind w:left="0" w:firstLine="709"/>
        <w:jc w:val="both"/>
        <w:rPr>
          <w:i/>
          <w:szCs w:val="24"/>
        </w:rPr>
      </w:pPr>
      <w:r w:rsidRPr="00ED3362">
        <w:rPr>
          <w:szCs w:val="24"/>
        </w:rPr>
        <w:t xml:space="preserve">Основные требования к услуге, являющейся предметом Договора, изложены в </w:t>
      </w:r>
      <w:r w:rsidRPr="00ED3362">
        <w:rPr>
          <w:rStyle w:val="FontStyle12"/>
          <w:sz w:val="24"/>
          <w:szCs w:val="24"/>
        </w:rPr>
        <w:t>техническом задании,</w:t>
      </w:r>
      <w:r w:rsidRPr="00ED3362">
        <w:rPr>
          <w:rStyle w:val="FontStyle12"/>
          <w:sz w:val="24"/>
        </w:rPr>
        <w:t xml:space="preserve"> являющимся неотъемлемой частью настоящего договора (</w:t>
      </w:r>
      <w:r w:rsidRPr="00ED3362">
        <w:rPr>
          <w:rStyle w:val="FontStyle12"/>
          <w:iCs/>
          <w:sz w:val="24"/>
        </w:rPr>
        <w:t>Приложение № 1</w:t>
      </w:r>
      <w:r w:rsidRPr="00ED3362">
        <w:rPr>
          <w:rStyle w:val="FontStyle12"/>
          <w:sz w:val="24"/>
        </w:rPr>
        <w:t>)</w:t>
      </w:r>
      <w:r>
        <w:rPr>
          <w:rStyle w:val="FontStyle12"/>
          <w:sz w:val="24"/>
        </w:rPr>
        <w:t>.</w:t>
      </w:r>
    </w:p>
    <w:p w:rsidR="00D82E70" w:rsidRPr="00D82E70" w:rsidRDefault="00D82E70" w:rsidP="00D82E70">
      <w:pPr>
        <w:pStyle w:val="1"/>
        <w:keepNext w:val="0"/>
        <w:widowControl w:val="0"/>
        <w:numPr>
          <w:ilvl w:val="1"/>
          <w:numId w:val="16"/>
        </w:numPr>
        <w:suppressAutoHyphens w:val="0"/>
        <w:ind w:left="0" w:firstLine="709"/>
        <w:jc w:val="both"/>
        <w:rPr>
          <w:i/>
          <w:szCs w:val="24"/>
        </w:rPr>
      </w:pPr>
      <w:r w:rsidRPr="00D82E70">
        <w:rPr>
          <w:rStyle w:val="FontStyle12"/>
          <w:sz w:val="24"/>
          <w:szCs w:val="24"/>
        </w:rPr>
        <w:t>Требования к нормативно-технической документации, являющейся предметом Договора, определяются:</w:t>
      </w:r>
    </w:p>
    <w:p w:rsidR="00D82E70" w:rsidRPr="00D81DF7" w:rsidRDefault="00D82E70" w:rsidP="00D82E70">
      <w:pPr>
        <w:pStyle w:val="ac"/>
        <w:numPr>
          <w:ilvl w:val="0"/>
          <w:numId w:val="15"/>
        </w:numPr>
        <w:spacing w:line="240" w:lineRule="auto"/>
        <w:ind w:left="0" w:firstLine="709"/>
        <w:contextualSpacing w:val="0"/>
      </w:pPr>
      <w:r w:rsidRPr="00D81DF7">
        <w:rPr>
          <w:szCs w:val="24"/>
        </w:rPr>
        <w:t>Приказ Минпромторга РФ от 15.12.2015 № 4091 «Об утверждении Порядка аттестации первичных референтных методик (методов) измерений, референтных методик (методов) измерений и методик (методов) измерений и их применения»;</w:t>
      </w:r>
    </w:p>
    <w:p w:rsidR="00D82E70" w:rsidRPr="004B79BD" w:rsidRDefault="00D82E70" w:rsidP="00D82E70">
      <w:pPr>
        <w:pStyle w:val="ac"/>
        <w:numPr>
          <w:ilvl w:val="0"/>
          <w:numId w:val="15"/>
        </w:numPr>
        <w:spacing w:line="240" w:lineRule="auto"/>
        <w:ind w:left="0" w:firstLine="709"/>
        <w:contextualSpacing w:val="0"/>
      </w:pPr>
      <w:r w:rsidRPr="005A63C8">
        <w:rPr>
          <w:szCs w:val="24"/>
        </w:rPr>
        <w:t>ГОСТ Р 8.563-2009</w:t>
      </w:r>
      <w:r>
        <w:rPr>
          <w:szCs w:val="24"/>
        </w:rPr>
        <w:t xml:space="preserve"> «</w:t>
      </w:r>
      <w:r w:rsidRPr="005A63C8">
        <w:rPr>
          <w:szCs w:val="24"/>
        </w:rPr>
        <w:t>ГСИ. Методики (методы) измерений</w:t>
      </w:r>
      <w:r>
        <w:rPr>
          <w:szCs w:val="24"/>
        </w:rPr>
        <w:t>».</w:t>
      </w:r>
    </w:p>
    <w:p w:rsidR="008B30FD" w:rsidRPr="002E1B77" w:rsidRDefault="00726475" w:rsidP="00CA540F">
      <w:pPr>
        <w:pStyle w:val="1"/>
        <w:keepNext w:val="0"/>
        <w:widowControl w:val="0"/>
        <w:suppressAutoHyphens w:val="0"/>
        <w:spacing w:before="240" w:after="240"/>
        <w:ind w:left="0" w:firstLine="0"/>
        <w:jc w:val="center"/>
        <w:rPr>
          <w:bCs/>
          <w:caps/>
        </w:rPr>
      </w:pPr>
      <w:r>
        <w:rPr>
          <w:bCs/>
          <w:caps/>
        </w:rPr>
        <w:t xml:space="preserve">2 </w:t>
      </w:r>
      <w:r w:rsidR="008B30FD" w:rsidRPr="002E1B77">
        <w:rPr>
          <w:bCs/>
          <w:caps/>
        </w:rPr>
        <w:t>Обязательства сторон</w:t>
      </w:r>
    </w:p>
    <w:p w:rsidR="00DB3803" w:rsidRPr="007506B3" w:rsidRDefault="00DB3803" w:rsidP="00FF78A0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>Исполнитель обязан</w:t>
      </w:r>
      <w:r w:rsidR="0000139C" w:rsidRPr="007506B3">
        <w:rPr>
          <w:sz w:val="24"/>
          <w:szCs w:val="24"/>
        </w:rPr>
        <w:t xml:space="preserve"> при получении от Заказчика технической документации на</w:t>
      </w:r>
      <w:r w:rsidR="00D82E70">
        <w:rPr>
          <w:sz w:val="24"/>
          <w:szCs w:val="24"/>
        </w:rPr>
        <w:t xml:space="preserve"> МИ</w:t>
      </w:r>
      <w:r w:rsidRPr="007506B3">
        <w:rPr>
          <w:sz w:val="24"/>
          <w:szCs w:val="24"/>
        </w:rPr>
        <w:t>:</w:t>
      </w:r>
    </w:p>
    <w:p w:rsidR="001C2533" w:rsidRPr="007506B3" w:rsidRDefault="0000139C" w:rsidP="00FF78A0">
      <w:pPr>
        <w:widowControl w:val="0"/>
        <w:numPr>
          <w:ilvl w:val="0"/>
          <w:numId w:val="19"/>
        </w:numPr>
        <w:tabs>
          <w:tab w:val="left" w:pos="1276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>Оказать</w:t>
      </w:r>
      <w:r w:rsidR="001C2533" w:rsidRPr="007506B3">
        <w:rPr>
          <w:sz w:val="24"/>
          <w:szCs w:val="24"/>
        </w:rPr>
        <w:t xml:space="preserve"> услуги с надлежащим качеством</w:t>
      </w:r>
      <w:r w:rsidRPr="007506B3">
        <w:rPr>
          <w:sz w:val="24"/>
          <w:szCs w:val="24"/>
        </w:rPr>
        <w:t xml:space="preserve"> в соответствии с требованиями настоящего Договора, законодательства Российской Федерации,</w:t>
      </w:r>
      <w:r w:rsidRPr="007506B3">
        <w:rPr>
          <w:rStyle w:val="a3"/>
        </w:rPr>
        <w:t xml:space="preserve"> </w:t>
      </w:r>
      <w:r w:rsidRPr="007506B3">
        <w:rPr>
          <w:rStyle w:val="FontStyle12"/>
          <w:sz w:val="24"/>
          <w:szCs w:val="24"/>
        </w:rPr>
        <w:t>требованиями, предъявляемыми к данному виду услуг</w:t>
      </w:r>
      <w:r w:rsidR="001C2533" w:rsidRPr="007506B3">
        <w:rPr>
          <w:sz w:val="24"/>
          <w:szCs w:val="24"/>
        </w:rPr>
        <w:t>.</w:t>
      </w:r>
    </w:p>
    <w:p w:rsidR="001C2533" w:rsidRPr="007506B3" w:rsidRDefault="001C2533" w:rsidP="00FF78A0">
      <w:pPr>
        <w:widowControl w:val="0"/>
        <w:numPr>
          <w:ilvl w:val="0"/>
          <w:numId w:val="19"/>
        </w:numPr>
        <w:tabs>
          <w:tab w:val="left" w:pos="1276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 xml:space="preserve">Провести метрологическую экспертизу комплекта документов. </w:t>
      </w:r>
    </w:p>
    <w:p w:rsidR="001C2533" w:rsidRPr="007506B3" w:rsidRDefault="001C2533" w:rsidP="00FF78A0">
      <w:pPr>
        <w:widowControl w:val="0"/>
        <w:numPr>
          <w:ilvl w:val="0"/>
          <w:numId w:val="19"/>
        </w:numPr>
        <w:tabs>
          <w:tab w:val="left" w:pos="1276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>При положительных результатах аттестации:</w:t>
      </w:r>
    </w:p>
    <w:p w:rsidR="007506B3" w:rsidRPr="007506B3" w:rsidRDefault="001C2533" w:rsidP="007506B3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 xml:space="preserve">оформить заключение о соответствии </w:t>
      </w:r>
      <w:r w:rsidR="00030809" w:rsidRPr="007506B3">
        <w:rPr>
          <w:sz w:val="24"/>
          <w:szCs w:val="24"/>
        </w:rPr>
        <w:t>комплекта технической документации на</w:t>
      </w:r>
      <w:r w:rsidR="00D82E70">
        <w:rPr>
          <w:sz w:val="24"/>
          <w:szCs w:val="24"/>
        </w:rPr>
        <w:t xml:space="preserve"> МИ</w:t>
      </w:r>
      <w:r w:rsidRPr="007506B3">
        <w:rPr>
          <w:sz w:val="24"/>
          <w:szCs w:val="24"/>
        </w:rPr>
        <w:t xml:space="preserve"> установленным метрологическим требованиям</w:t>
      </w:r>
      <w:r w:rsidR="00030809" w:rsidRPr="007506B3">
        <w:rPr>
          <w:sz w:val="24"/>
          <w:szCs w:val="24"/>
        </w:rPr>
        <w:t xml:space="preserve"> на</w:t>
      </w:r>
      <w:r w:rsidR="00D82E70">
        <w:rPr>
          <w:sz w:val="24"/>
          <w:szCs w:val="24"/>
        </w:rPr>
        <w:t xml:space="preserve"> </w:t>
      </w:r>
      <w:r w:rsidR="00DB3803" w:rsidRPr="007506B3">
        <w:rPr>
          <w:sz w:val="24"/>
          <w:szCs w:val="24"/>
        </w:rPr>
        <w:t>аттестацию</w:t>
      </w:r>
      <w:r w:rsidR="00D82E70">
        <w:rPr>
          <w:sz w:val="24"/>
          <w:szCs w:val="24"/>
        </w:rPr>
        <w:t xml:space="preserve"> МИ</w:t>
      </w:r>
      <w:r w:rsidR="007506B3" w:rsidRPr="007506B3">
        <w:rPr>
          <w:sz w:val="24"/>
          <w:szCs w:val="24"/>
        </w:rPr>
        <w:t>, указанную в п.1.1.</w:t>
      </w:r>
    </w:p>
    <w:p w:rsidR="007506B3" w:rsidRPr="007506B3" w:rsidRDefault="001C2533" w:rsidP="007506B3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>в</w:t>
      </w:r>
      <w:r w:rsidR="00DB3803" w:rsidRPr="007506B3">
        <w:rPr>
          <w:sz w:val="24"/>
          <w:szCs w:val="24"/>
        </w:rPr>
        <w:t>ыдать Заказчику свидетельство об аттестации</w:t>
      </w:r>
      <w:r w:rsidR="00D82E70">
        <w:rPr>
          <w:sz w:val="24"/>
          <w:szCs w:val="24"/>
        </w:rPr>
        <w:t xml:space="preserve"> МИ</w:t>
      </w:r>
      <w:r w:rsidR="00DB3803" w:rsidRPr="007506B3">
        <w:rPr>
          <w:sz w:val="24"/>
          <w:szCs w:val="24"/>
        </w:rPr>
        <w:t>, указанную в п.1.1</w:t>
      </w:r>
      <w:r w:rsidR="00FB2860" w:rsidRPr="007506B3">
        <w:rPr>
          <w:sz w:val="24"/>
          <w:szCs w:val="24"/>
        </w:rPr>
        <w:t xml:space="preserve"> в срок, не превышающий 15 календарных дней </w:t>
      </w:r>
      <w:r w:rsidR="00D82E70" w:rsidRPr="003809C1">
        <w:rPr>
          <w:sz w:val="24"/>
          <w:szCs w:val="24"/>
        </w:rPr>
        <w:t>со дня получения от Заказчика экземпляра утвержденной МИ и аттестации МИ</w:t>
      </w:r>
      <w:r w:rsidR="00DB3803" w:rsidRPr="007506B3">
        <w:rPr>
          <w:sz w:val="24"/>
          <w:szCs w:val="24"/>
        </w:rPr>
        <w:t>.</w:t>
      </w:r>
    </w:p>
    <w:p w:rsidR="00F62FC0" w:rsidRPr="007506B3" w:rsidRDefault="001C2533" w:rsidP="007506B3">
      <w:pPr>
        <w:widowControl w:val="0"/>
        <w:numPr>
          <w:ilvl w:val="0"/>
          <w:numId w:val="10"/>
        </w:numPr>
        <w:tabs>
          <w:tab w:val="left" w:pos="1276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>с</w:t>
      </w:r>
      <w:r w:rsidR="002E1B77" w:rsidRPr="007506B3">
        <w:rPr>
          <w:sz w:val="24"/>
          <w:szCs w:val="24"/>
        </w:rPr>
        <w:t>ведения об аттестованной</w:t>
      </w:r>
      <w:r w:rsidR="00D82E70">
        <w:rPr>
          <w:sz w:val="24"/>
          <w:szCs w:val="24"/>
        </w:rPr>
        <w:t xml:space="preserve"> МИ</w:t>
      </w:r>
      <w:r w:rsidR="002E1B77" w:rsidRPr="007506B3">
        <w:rPr>
          <w:sz w:val="24"/>
          <w:szCs w:val="24"/>
        </w:rPr>
        <w:t>, указанной в п.1.1, применяемой в сфере государственного регулирования обеспечения единства измерений, передать в Федеральный информационный фонд</w:t>
      </w:r>
      <w:r w:rsidR="00FB2860" w:rsidRPr="007506B3">
        <w:rPr>
          <w:sz w:val="24"/>
          <w:szCs w:val="24"/>
        </w:rPr>
        <w:t xml:space="preserve"> по обеспечению единства измерений</w:t>
      </w:r>
      <w:r w:rsidR="002E1B77" w:rsidRPr="007506B3">
        <w:rPr>
          <w:sz w:val="24"/>
          <w:szCs w:val="24"/>
        </w:rPr>
        <w:t xml:space="preserve"> </w:t>
      </w:r>
      <w:r w:rsidR="00FB2860" w:rsidRPr="007506B3">
        <w:rPr>
          <w:sz w:val="24"/>
          <w:szCs w:val="24"/>
        </w:rPr>
        <w:t xml:space="preserve">(далее — ФИФ) </w:t>
      </w:r>
      <w:r w:rsidR="002E1B77" w:rsidRPr="007506B3">
        <w:rPr>
          <w:sz w:val="24"/>
          <w:szCs w:val="24"/>
        </w:rPr>
        <w:t>в срок</w:t>
      </w:r>
      <w:r w:rsidR="00F62FC0" w:rsidRPr="007506B3">
        <w:rPr>
          <w:sz w:val="24"/>
          <w:szCs w:val="24"/>
        </w:rPr>
        <w:t>, не превышающий 30 календарных дней с момента аттестации</w:t>
      </w:r>
      <w:r w:rsidR="00D82E70">
        <w:rPr>
          <w:sz w:val="24"/>
          <w:szCs w:val="24"/>
        </w:rPr>
        <w:t xml:space="preserve"> МИ</w:t>
      </w:r>
      <w:r w:rsidR="00F62FC0" w:rsidRPr="007506B3">
        <w:rPr>
          <w:sz w:val="24"/>
          <w:szCs w:val="24"/>
        </w:rPr>
        <w:t>.</w:t>
      </w:r>
    </w:p>
    <w:p w:rsidR="001C2533" w:rsidRPr="007506B3" w:rsidRDefault="001C2533" w:rsidP="00FF78A0">
      <w:pPr>
        <w:widowControl w:val="0"/>
        <w:numPr>
          <w:ilvl w:val="0"/>
          <w:numId w:val="19"/>
        </w:numPr>
        <w:tabs>
          <w:tab w:val="left" w:pos="1276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>При отрицательных результатах аттестации:</w:t>
      </w:r>
    </w:p>
    <w:p w:rsidR="007506B3" w:rsidRPr="007506B3" w:rsidRDefault="001C2533" w:rsidP="007506B3">
      <w:pPr>
        <w:pStyle w:val="FORMATTEXT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B3">
        <w:rPr>
          <w:rFonts w:ascii="Times New Roman" w:hAnsi="Times New Roman" w:cs="Times New Roman"/>
          <w:sz w:val="24"/>
          <w:szCs w:val="24"/>
        </w:rPr>
        <w:t xml:space="preserve">оформить заключение о несоответствии </w:t>
      </w:r>
      <w:r w:rsidR="00030809" w:rsidRPr="007506B3">
        <w:rPr>
          <w:rFonts w:ascii="Times New Roman" w:hAnsi="Times New Roman" w:cs="Times New Roman"/>
          <w:sz w:val="24"/>
          <w:szCs w:val="24"/>
        </w:rPr>
        <w:t>комплекта технической документации на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Pr="007506B3">
        <w:rPr>
          <w:rFonts w:ascii="Times New Roman" w:hAnsi="Times New Roman" w:cs="Times New Roman"/>
          <w:sz w:val="24"/>
          <w:szCs w:val="24"/>
        </w:rPr>
        <w:t xml:space="preserve"> требованиям технического задания на разработку данной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Pr="007506B3">
        <w:rPr>
          <w:rFonts w:ascii="Times New Roman" w:hAnsi="Times New Roman" w:cs="Times New Roman"/>
          <w:sz w:val="24"/>
          <w:szCs w:val="24"/>
        </w:rPr>
        <w:t xml:space="preserve"> или нормативных правовых актах в области обеспечения единства измерений;</w:t>
      </w:r>
    </w:p>
    <w:p w:rsidR="007506B3" w:rsidRPr="007506B3" w:rsidRDefault="001C2533" w:rsidP="007506B3">
      <w:pPr>
        <w:pStyle w:val="FORMATTEXT"/>
        <w:numPr>
          <w:ilvl w:val="0"/>
          <w:numId w:val="11"/>
        </w:numPr>
        <w:ind w:left="0" w:firstLine="709"/>
        <w:jc w:val="both"/>
        <w:rPr>
          <w:rStyle w:val="FontStyle12"/>
          <w:sz w:val="24"/>
          <w:szCs w:val="24"/>
        </w:rPr>
      </w:pPr>
      <w:r w:rsidRPr="007506B3">
        <w:rPr>
          <w:rFonts w:ascii="Times New Roman" w:hAnsi="Times New Roman" w:cs="Times New Roman"/>
          <w:sz w:val="24"/>
          <w:szCs w:val="24"/>
        </w:rPr>
        <w:t>при необходимости проведения повторной метрологической экспертизы и</w:t>
      </w:r>
      <w:r w:rsidR="00030809" w:rsidRPr="007506B3">
        <w:rPr>
          <w:rFonts w:ascii="Times New Roman" w:hAnsi="Times New Roman" w:cs="Times New Roman"/>
          <w:sz w:val="24"/>
          <w:szCs w:val="24"/>
        </w:rPr>
        <w:t xml:space="preserve"> </w:t>
      </w:r>
      <w:r w:rsidR="00030809" w:rsidRPr="007506B3">
        <w:rPr>
          <w:rFonts w:ascii="Times New Roman" w:hAnsi="Times New Roman" w:cs="Times New Roman"/>
          <w:sz w:val="24"/>
          <w:szCs w:val="24"/>
        </w:rPr>
        <w:lastRenderedPageBreak/>
        <w:t xml:space="preserve">дальнейшей </w:t>
      </w:r>
      <w:r w:rsidRPr="007506B3">
        <w:rPr>
          <w:rFonts w:ascii="Times New Roman" w:hAnsi="Times New Roman" w:cs="Times New Roman"/>
          <w:sz w:val="24"/>
          <w:szCs w:val="24"/>
        </w:rPr>
        <w:t>аттестации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Pr="007506B3">
        <w:rPr>
          <w:rFonts w:ascii="Times New Roman" w:hAnsi="Times New Roman" w:cs="Times New Roman"/>
          <w:sz w:val="24"/>
          <w:szCs w:val="24"/>
        </w:rPr>
        <w:t>, заключить дополнительное соглашение к настоящему договору о проведении однократной повторной метрологической экспертизы и аттестации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="006135A7" w:rsidRPr="007506B3">
        <w:rPr>
          <w:rStyle w:val="FontStyle12"/>
          <w:sz w:val="24"/>
          <w:szCs w:val="24"/>
        </w:rPr>
        <w:t xml:space="preserve"> с дополнительной оплатой услуг</w:t>
      </w:r>
      <w:r w:rsidR="006D6580" w:rsidRPr="007506B3">
        <w:rPr>
          <w:rStyle w:val="FontStyle12"/>
          <w:sz w:val="24"/>
          <w:szCs w:val="24"/>
        </w:rPr>
        <w:t>;</w:t>
      </w:r>
    </w:p>
    <w:p w:rsidR="001C2533" w:rsidRPr="007506B3" w:rsidRDefault="001C2533" w:rsidP="007506B3">
      <w:pPr>
        <w:pStyle w:val="FORMATTEXT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B3">
        <w:rPr>
          <w:rFonts w:ascii="Times New Roman" w:hAnsi="Times New Roman" w:cs="Times New Roman"/>
          <w:sz w:val="24"/>
          <w:szCs w:val="24"/>
        </w:rPr>
        <w:t xml:space="preserve">после предоставления Заказчиком </w:t>
      </w:r>
      <w:r w:rsidR="00030809" w:rsidRPr="007506B3">
        <w:rPr>
          <w:rFonts w:ascii="Times New Roman" w:hAnsi="Times New Roman" w:cs="Times New Roman"/>
          <w:sz w:val="24"/>
          <w:szCs w:val="24"/>
        </w:rPr>
        <w:t>комплекта технической документации на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Pr="007506B3">
        <w:rPr>
          <w:rFonts w:ascii="Times New Roman" w:hAnsi="Times New Roman" w:cs="Times New Roman"/>
          <w:sz w:val="24"/>
          <w:szCs w:val="24"/>
        </w:rPr>
        <w:t xml:space="preserve"> с устраненными замечаниями для проведения однократной повторной метрологической экспертизе и аттестации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Pr="007506B3">
        <w:rPr>
          <w:rFonts w:ascii="Times New Roman" w:hAnsi="Times New Roman" w:cs="Times New Roman"/>
          <w:sz w:val="24"/>
          <w:szCs w:val="24"/>
        </w:rPr>
        <w:t>.</w:t>
      </w:r>
    </w:p>
    <w:p w:rsidR="00030809" w:rsidRPr="007506B3" w:rsidRDefault="00030809" w:rsidP="00FF78A0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>Заказчик обязан:</w:t>
      </w:r>
    </w:p>
    <w:p w:rsidR="00D82E70" w:rsidRDefault="00D82E70" w:rsidP="00D82E70">
      <w:pPr>
        <w:pStyle w:val="ac"/>
        <w:numPr>
          <w:ilvl w:val="2"/>
          <w:numId w:val="17"/>
        </w:numPr>
        <w:spacing w:line="240" w:lineRule="auto"/>
        <w:ind w:left="0" w:firstLine="709"/>
        <w:contextualSpacing w:val="0"/>
        <w:rPr>
          <w:szCs w:val="24"/>
        </w:rPr>
      </w:pPr>
      <w:r w:rsidRPr="003809C1">
        <w:rPr>
          <w:szCs w:val="24"/>
        </w:rPr>
        <w:t>Предоставить перечни используемых средств и</w:t>
      </w:r>
      <w:r>
        <w:rPr>
          <w:szCs w:val="24"/>
        </w:rPr>
        <w:t>змерений и вспомогательного обо</w:t>
      </w:r>
      <w:r w:rsidRPr="003809C1">
        <w:rPr>
          <w:szCs w:val="24"/>
        </w:rPr>
        <w:t>рудовани</w:t>
      </w:r>
      <w:r>
        <w:rPr>
          <w:szCs w:val="24"/>
        </w:rPr>
        <w:t>я</w:t>
      </w:r>
      <w:r w:rsidRPr="003809C1">
        <w:rPr>
          <w:szCs w:val="24"/>
        </w:rPr>
        <w:t>, а также другие необходимые сведения для разработки МИ</w:t>
      </w:r>
    </w:p>
    <w:p w:rsidR="00D82E70" w:rsidRDefault="00D82E70" w:rsidP="00D82E70">
      <w:pPr>
        <w:pStyle w:val="ac"/>
        <w:numPr>
          <w:ilvl w:val="2"/>
          <w:numId w:val="17"/>
        </w:numPr>
        <w:spacing w:line="240" w:lineRule="auto"/>
        <w:ind w:left="0" w:firstLine="709"/>
        <w:contextualSpacing w:val="0"/>
        <w:rPr>
          <w:szCs w:val="24"/>
        </w:rPr>
      </w:pPr>
      <w:r w:rsidRPr="00BE67A5">
        <w:rPr>
          <w:szCs w:val="24"/>
        </w:rPr>
        <w:t>Предоставить результаты экспериментальных исследований (измерений) для расчета характеристик МИ в согласованном Сторонами формате.</w:t>
      </w:r>
    </w:p>
    <w:p w:rsidR="00D82E70" w:rsidRDefault="00D82E70" w:rsidP="00D82E70">
      <w:pPr>
        <w:pStyle w:val="ac"/>
        <w:numPr>
          <w:ilvl w:val="2"/>
          <w:numId w:val="17"/>
        </w:numPr>
        <w:spacing w:line="240" w:lineRule="auto"/>
        <w:ind w:left="0" w:firstLine="709"/>
        <w:contextualSpacing w:val="0"/>
        <w:rPr>
          <w:szCs w:val="24"/>
        </w:rPr>
      </w:pPr>
      <w:r w:rsidRPr="00D82E70">
        <w:rPr>
          <w:szCs w:val="24"/>
        </w:rPr>
        <w:t>Представить комплект технической документации на МИ по требованию Исполнителя. Документация представляется в течение 5-ти рабочих дней со дня поступления запроса Исполнителя.</w:t>
      </w:r>
    </w:p>
    <w:p w:rsidR="00030809" w:rsidRPr="00D82E70" w:rsidRDefault="00030809" w:rsidP="00D82E70">
      <w:pPr>
        <w:pStyle w:val="ac"/>
        <w:numPr>
          <w:ilvl w:val="2"/>
          <w:numId w:val="17"/>
        </w:numPr>
        <w:spacing w:line="240" w:lineRule="auto"/>
        <w:ind w:left="0" w:firstLine="709"/>
        <w:contextualSpacing w:val="0"/>
        <w:rPr>
          <w:szCs w:val="24"/>
        </w:rPr>
      </w:pPr>
      <w:r w:rsidRPr="00D82E70">
        <w:rPr>
          <w:szCs w:val="24"/>
        </w:rPr>
        <w:t>При отрицательных результатах аттестации:</w:t>
      </w:r>
    </w:p>
    <w:p w:rsidR="007506B3" w:rsidRPr="007506B3" w:rsidRDefault="000419CD" w:rsidP="009E71CE">
      <w:pPr>
        <w:pStyle w:val="FORMATTEX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B3">
        <w:rPr>
          <w:rFonts w:ascii="Times New Roman" w:hAnsi="Times New Roman" w:cs="Times New Roman"/>
          <w:sz w:val="24"/>
          <w:szCs w:val="24"/>
        </w:rPr>
        <w:t>устранить замечания, приведенные в Листе замечаний, являющемся</w:t>
      </w:r>
      <w:r w:rsidR="00D82E70">
        <w:rPr>
          <w:rFonts w:ascii="Times New Roman" w:hAnsi="Times New Roman" w:cs="Times New Roman"/>
          <w:sz w:val="24"/>
          <w:szCs w:val="24"/>
        </w:rPr>
        <w:t xml:space="preserve"> </w:t>
      </w:r>
      <w:r w:rsidRPr="007506B3">
        <w:rPr>
          <w:rFonts w:ascii="Times New Roman" w:hAnsi="Times New Roman" w:cs="Times New Roman"/>
          <w:sz w:val="24"/>
          <w:szCs w:val="24"/>
        </w:rPr>
        <w:t xml:space="preserve">необходимым приложениям к </w:t>
      </w:r>
      <w:r w:rsidR="00030809" w:rsidRPr="007506B3">
        <w:rPr>
          <w:rFonts w:ascii="Times New Roman" w:hAnsi="Times New Roman" w:cs="Times New Roman"/>
          <w:sz w:val="24"/>
          <w:szCs w:val="24"/>
        </w:rPr>
        <w:t>заключени</w:t>
      </w:r>
      <w:r w:rsidRPr="007506B3">
        <w:rPr>
          <w:rFonts w:ascii="Times New Roman" w:hAnsi="Times New Roman" w:cs="Times New Roman"/>
          <w:sz w:val="24"/>
          <w:szCs w:val="24"/>
        </w:rPr>
        <w:t>ю</w:t>
      </w:r>
      <w:r w:rsidR="00030809" w:rsidRPr="007506B3">
        <w:rPr>
          <w:rFonts w:ascii="Times New Roman" w:hAnsi="Times New Roman" w:cs="Times New Roman"/>
          <w:sz w:val="24"/>
          <w:szCs w:val="24"/>
        </w:rPr>
        <w:t xml:space="preserve"> о несоответствии комплекта технической документации на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="00030809" w:rsidRPr="007506B3">
        <w:rPr>
          <w:rFonts w:ascii="Times New Roman" w:hAnsi="Times New Roman" w:cs="Times New Roman"/>
          <w:sz w:val="24"/>
          <w:szCs w:val="24"/>
        </w:rPr>
        <w:t xml:space="preserve"> требованиям технического задания на разработку данной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="00030809" w:rsidRPr="007506B3">
        <w:rPr>
          <w:rFonts w:ascii="Times New Roman" w:hAnsi="Times New Roman" w:cs="Times New Roman"/>
          <w:sz w:val="24"/>
          <w:szCs w:val="24"/>
        </w:rPr>
        <w:t xml:space="preserve"> или нормативных правовых акт</w:t>
      </w:r>
      <w:r w:rsidRPr="007506B3">
        <w:rPr>
          <w:rFonts w:ascii="Times New Roman" w:hAnsi="Times New Roman" w:cs="Times New Roman"/>
          <w:sz w:val="24"/>
          <w:szCs w:val="24"/>
        </w:rPr>
        <w:t>ов</w:t>
      </w:r>
      <w:r w:rsidR="00030809" w:rsidRPr="007506B3">
        <w:rPr>
          <w:rFonts w:ascii="Times New Roman" w:hAnsi="Times New Roman" w:cs="Times New Roman"/>
          <w:sz w:val="24"/>
          <w:szCs w:val="24"/>
        </w:rPr>
        <w:t xml:space="preserve"> в области обеспечения единства измерений;</w:t>
      </w:r>
    </w:p>
    <w:p w:rsidR="007506B3" w:rsidRPr="007506B3" w:rsidRDefault="00030809" w:rsidP="009E71CE">
      <w:pPr>
        <w:pStyle w:val="FORMATTEXT"/>
        <w:numPr>
          <w:ilvl w:val="0"/>
          <w:numId w:val="13"/>
        </w:numPr>
        <w:ind w:left="0" w:firstLine="709"/>
        <w:jc w:val="both"/>
        <w:rPr>
          <w:rStyle w:val="FontStyle12"/>
          <w:sz w:val="24"/>
          <w:szCs w:val="24"/>
        </w:rPr>
      </w:pPr>
      <w:r w:rsidRPr="007506B3">
        <w:rPr>
          <w:rFonts w:ascii="Times New Roman" w:hAnsi="Times New Roman" w:cs="Times New Roman"/>
          <w:sz w:val="24"/>
          <w:szCs w:val="24"/>
        </w:rPr>
        <w:t>при необходимости проведения повторной метрологической экспертизы и дальнейшей аттестации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Pr="007506B3">
        <w:rPr>
          <w:rFonts w:ascii="Times New Roman" w:hAnsi="Times New Roman" w:cs="Times New Roman"/>
          <w:sz w:val="24"/>
          <w:szCs w:val="24"/>
        </w:rPr>
        <w:t>, заключить дополнительное соглашение к настоящему договору о проведении однократной повторной метрологической экспертизы и аттестации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="006135A7" w:rsidRPr="007506B3">
        <w:rPr>
          <w:rFonts w:ascii="Times New Roman" w:hAnsi="Times New Roman" w:cs="Times New Roman"/>
          <w:sz w:val="24"/>
          <w:szCs w:val="24"/>
        </w:rPr>
        <w:t xml:space="preserve"> </w:t>
      </w:r>
      <w:r w:rsidR="006135A7" w:rsidRPr="007506B3">
        <w:rPr>
          <w:rStyle w:val="FontStyle12"/>
          <w:sz w:val="24"/>
          <w:szCs w:val="24"/>
        </w:rPr>
        <w:t>с дополнительной оплатой услуг</w:t>
      </w:r>
      <w:r w:rsidR="006D6580" w:rsidRPr="007506B3">
        <w:rPr>
          <w:rStyle w:val="FontStyle12"/>
          <w:sz w:val="24"/>
          <w:szCs w:val="24"/>
        </w:rPr>
        <w:t>;</w:t>
      </w:r>
    </w:p>
    <w:p w:rsidR="00030809" w:rsidRPr="007506B3" w:rsidRDefault="00030809" w:rsidP="009E71CE">
      <w:pPr>
        <w:pStyle w:val="FORMATTEXT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6B3">
        <w:rPr>
          <w:rFonts w:ascii="Times New Roman" w:hAnsi="Times New Roman" w:cs="Times New Roman"/>
          <w:sz w:val="24"/>
          <w:szCs w:val="24"/>
        </w:rPr>
        <w:t>предоставить</w:t>
      </w:r>
      <w:r w:rsidR="006135A7" w:rsidRPr="007506B3"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Pr="007506B3">
        <w:rPr>
          <w:rFonts w:ascii="Times New Roman" w:hAnsi="Times New Roman" w:cs="Times New Roman"/>
          <w:sz w:val="24"/>
          <w:szCs w:val="24"/>
        </w:rPr>
        <w:t xml:space="preserve"> комплект технической документации на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Pr="007506B3">
        <w:rPr>
          <w:rFonts w:ascii="Times New Roman" w:hAnsi="Times New Roman" w:cs="Times New Roman"/>
          <w:sz w:val="24"/>
          <w:szCs w:val="24"/>
        </w:rPr>
        <w:t xml:space="preserve"> с устраненными замечаниями для проведения однократной повторной метрологической экспертизе и аттестации</w:t>
      </w:r>
      <w:r w:rsidR="00D82E70">
        <w:rPr>
          <w:rFonts w:ascii="Times New Roman" w:hAnsi="Times New Roman" w:cs="Times New Roman"/>
          <w:sz w:val="24"/>
          <w:szCs w:val="24"/>
        </w:rPr>
        <w:t xml:space="preserve"> МИ</w:t>
      </w:r>
      <w:r w:rsidRPr="007506B3">
        <w:rPr>
          <w:rFonts w:ascii="Times New Roman" w:hAnsi="Times New Roman" w:cs="Times New Roman"/>
          <w:sz w:val="24"/>
          <w:szCs w:val="24"/>
        </w:rPr>
        <w:t>.</w:t>
      </w:r>
    </w:p>
    <w:p w:rsidR="00FF78A0" w:rsidRDefault="00030809" w:rsidP="00FF78A0">
      <w:pPr>
        <w:pStyle w:val="ac"/>
        <w:numPr>
          <w:ilvl w:val="2"/>
          <w:numId w:val="17"/>
        </w:numPr>
        <w:spacing w:line="240" w:lineRule="auto"/>
        <w:ind w:left="0" w:firstLine="709"/>
        <w:contextualSpacing w:val="0"/>
        <w:rPr>
          <w:szCs w:val="24"/>
        </w:rPr>
      </w:pPr>
      <w:r w:rsidRPr="007506B3">
        <w:rPr>
          <w:szCs w:val="24"/>
        </w:rPr>
        <w:t>В течение 5-ти рабочих дней со дня получения осмотреть и принять результаты услуг, а при обнаружении отступлений от договора, ухудшающих результаты услуг, или иных недостатков немедленно заявить об этом Исполнителю.</w:t>
      </w:r>
    </w:p>
    <w:p w:rsidR="00030809" w:rsidRPr="00FF78A0" w:rsidRDefault="00030809" w:rsidP="00FF78A0">
      <w:pPr>
        <w:pStyle w:val="ac"/>
        <w:numPr>
          <w:ilvl w:val="2"/>
          <w:numId w:val="17"/>
        </w:numPr>
        <w:spacing w:line="240" w:lineRule="auto"/>
        <w:ind w:left="0" w:firstLine="709"/>
        <w:contextualSpacing w:val="0"/>
        <w:rPr>
          <w:szCs w:val="24"/>
        </w:rPr>
      </w:pPr>
      <w:r w:rsidRPr="00FF78A0">
        <w:rPr>
          <w:szCs w:val="24"/>
        </w:rPr>
        <w:t>Производить оплату услуг в размере и в сроки, установленные настоящим договором.</w:t>
      </w:r>
    </w:p>
    <w:p w:rsidR="00DB3803" w:rsidRPr="007506B3" w:rsidRDefault="00DB3803" w:rsidP="00FF78A0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 xml:space="preserve">Исполнитель имеет право приостанавливать ход оказания </w:t>
      </w:r>
      <w:r w:rsidR="009707EB" w:rsidRPr="007506B3">
        <w:rPr>
          <w:sz w:val="24"/>
          <w:szCs w:val="24"/>
        </w:rPr>
        <w:t>у</w:t>
      </w:r>
      <w:r w:rsidRPr="007506B3">
        <w:rPr>
          <w:sz w:val="24"/>
          <w:szCs w:val="24"/>
        </w:rPr>
        <w:t>слуг в связи с задержками со стороны исполнения Заказчиком пунктов 2.2.1-2.2.</w:t>
      </w:r>
      <w:r w:rsidR="00FF78A0">
        <w:rPr>
          <w:sz w:val="24"/>
          <w:szCs w:val="24"/>
        </w:rPr>
        <w:t>5</w:t>
      </w:r>
      <w:r w:rsidRPr="007506B3">
        <w:rPr>
          <w:sz w:val="24"/>
          <w:szCs w:val="24"/>
        </w:rPr>
        <w:t xml:space="preserve"> настоящего договора. При этом сроки оказания Услуг автоматически изменяются на количество дней задержки.</w:t>
      </w:r>
    </w:p>
    <w:p w:rsidR="00DB3803" w:rsidRPr="007506B3" w:rsidRDefault="00DB3803" w:rsidP="00FF78A0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7506B3">
        <w:rPr>
          <w:sz w:val="24"/>
          <w:szCs w:val="24"/>
        </w:rPr>
        <w:t>Заказчик имеет право:</w:t>
      </w:r>
    </w:p>
    <w:p w:rsidR="00DB3803" w:rsidRPr="00FF78A0" w:rsidRDefault="00DB3803" w:rsidP="00FF78A0">
      <w:pPr>
        <w:pStyle w:val="ac"/>
        <w:widowControl w:val="0"/>
        <w:numPr>
          <w:ilvl w:val="0"/>
          <w:numId w:val="20"/>
        </w:numPr>
        <w:tabs>
          <w:tab w:val="left" w:pos="1276"/>
        </w:tabs>
        <w:spacing w:line="240" w:lineRule="auto"/>
        <w:ind w:left="0" w:firstLine="709"/>
        <w:contextualSpacing w:val="0"/>
        <w:rPr>
          <w:szCs w:val="24"/>
        </w:rPr>
      </w:pPr>
      <w:r w:rsidRPr="00FF78A0">
        <w:rPr>
          <w:szCs w:val="24"/>
        </w:rPr>
        <w:t xml:space="preserve">Во всякое время проверять ход и качество </w:t>
      </w:r>
      <w:r w:rsidR="009707EB" w:rsidRPr="00FF78A0">
        <w:rPr>
          <w:szCs w:val="24"/>
        </w:rPr>
        <w:t>услуг,</w:t>
      </w:r>
      <w:r w:rsidRPr="00FF78A0">
        <w:rPr>
          <w:szCs w:val="24"/>
        </w:rPr>
        <w:t xml:space="preserve"> выполняемых Исполнителем, не вмешиваясь в его деятельность.</w:t>
      </w:r>
    </w:p>
    <w:p w:rsidR="00DB3803" w:rsidRDefault="00DB3803" w:rsidP="00FF78A0">
      <w:pPr>
        <w:pStyle w:val="ac"/>
        <w:widowControl w:val="0"/>
        <w:numPr>
          <w:ilvl w:val="0"/>
          <w:numId w:val="20"/>
        </w:numPr>
        <w:tabs>
          <w:tab w:val="left" w:pos="1276"/>
        </w:tabs>
        <w:spacing w:line="240" w:lineRule="auto"/>
        <w:ind w:left="0" w:firstLine="709"/>
        <w:contextualSpacing w:val="0"/>
        <w:rPr>
          <w:szCs w:val="24"/>
        </w:rPr>
      </w:pPr>
      <w:r w:rsidRPr="00FF78A0">
        <w:rPr>
          <w:szCs w:val="24"/>
        </w:rPr>
        <w:t xml:space="preserve">Отказаться от исполнения договора в любое время до сдачи ему результата </w:t>
      </w:r>
      <w:r w:rsidR="009707EB" w:rsidRPr="00FF78A0">
        <w:rPr>
          <w:szCs w:val="24"/>
        </w:rPr>
        <w:t>услуг</w:t>
      </w:r>
      <w:r w:rsidRPr="00FF78A0">
        <w:rPr>
          <w:szCs w:val="24"/>
        </w:rPr>
        <w:t xml:space="preserve"> в случае грубого нарушения Исполнителем своих обязательств, приняв часть </w:t>
      </w:r>
      <w:r w:rsidR="009707EB" w:rsidRPr="00FF78A0">
        <w:rPr>
          <w:szCs w:val="24"/>
        </w:rPr>
        <w:t>услуг</w:t>
      </w:r>
      <w:r w:rsidRPr="00FF78A0">
        <w:rPr>
          <w:szCs w:val="24"/>
        </w:rPr>
        <w:t xml:space="preserve">, выполненную с надлежащим качеством до получения извещения об отказе Заказчика от исполнения договора, и уплатив Исполнителю часть установленной цены, пропорционально части установленных </w:t>
      </w:r>
      <w:r w:rsidR="009707EB" w:rsidRPr="00FF78A0">
        <w:rPr>
          <w:szCs w:val="24"/>
        </w:rPr>
        <w:t>услуг</w:t>
      </w:r>
      <w:r w:rsidRPr="00FF78A0">
        <w:rPr>
          <w:szCs w:val="24"/>
        </w:rPr>
        <w:t>.</w:t>
      </w:r>
    </w:p>
    <w:p w:rsidR="00FF78A0" w:rsidRPr="00121ED1" w:rsidRDefault="00FF78A0" w:rsidP="00FF78A0">
      <w:pPr>
        <w:widowControl w:val="0"/>
        <w:numPr>
          <w:ilvl w:val="0"/>
          <w:numId w:val="18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r w:rsidRPr="00121ED1">
        <w:rPr>
          <w:sz w:val="24"/>
          <w:szCs w:val="24"/>
        </w:rPr>
        <w:t>Окончанием оказания услуг является выда</w:t>
      </w:r>
      <w:r>
        <w:rPr>
          <w:sz w:val="24"/>
          <w:szCs w:val="24"/>
        </w:rPr>
        <w:t>ча</w:t>
      </w:r>
      <w:r w:rsidRPr="00121ED1">
        <w:rPr>
          <w:sz w:val="24"/>
          <w:szCs w:val="24"/>
        </w:rPr>
        <w:t xml:space="preserve"> свидетельств</w:t>
      </w:r>
      <w:r>
        <w:rPr>
          <w:sz w:val="24"/>
          <w:szCs w:val="24"/>
        </w:rPr>
        <w:t>а</w:t>
      </w:r>
      <w:r w:rsidRPr="00121ED1">
        <w:rPr>
          <w:sz w:val="24"/>
          <w:szCs w:val="24"/>
        </w:rPr>
        <w:t xml:space="preserve"> об аттестации МИ</w:t>
      </w:r>
      <w:r w:rsidRPr="00D81DF7">
        <w:rPr>
          <w:sz w:val="24"/>
          <w:szCs w:val="24"/>
        </w:rPr>
        <w:t>, указанной в п.1.1</w:t>
      </w:r>
      <w:r w:rsidRPr="00121ED1">
        <w:rPr>
          <w:sz w:val="24"/>
          <w:szCs w:val="24"/>
        </w:rPr>
        <w:t>.</w:t>
      </w:r>
    </w:p>
    <w:p w:rsidR="008B30FD" w:rsidRPr="002E1B77" w:rsidRDefault="008B30FD" w:rsidP="00CA540F">
      <w:pPr>
        <w:pStyle w:val="a6"/>
        <w:widowControl w:val="0"/>
        <w:suppressAutoHyphens w:val="0"/>
        <w:spacing w:before="240" w:after="240"/>
        <w:jc w:val="center"/>
        <w:rPr>
          <w:caps/>
        </w:rPr>
      </w:pPr>
      <w:r w:rsidRPr="002E1B77">
        <w:t>3</w:t>
      </w:r>
      <w:r w:rsidR="00F83AC6" w:rsidRPr="002E1B77">
        <w:t xml:space="preserve"> </w:t>
      </w:r>
      <w:r w:rsidRPr="002E1B77">
        <w:rPr>
          <w:caps/>
        </w:rPr>
        <w:t xml:space="preserve">Стоимость </w:t>
      </w:r>
      <w:r w:rsidR="009707EB">
        <w:rPr>
          <w:caps/>
        </w:rPr>
        <w:t>УСЛУГ</w:t>
      </w:r>
      <w:r w:rsidRPr="002E1B77">
        <w:rPr>
          <w:caps/>
        </w:rPr>
        <w:t xml:space="preserve"> и порядок расчет</w:t>
      </w:r>
      <w:r w:rsidR="007B6545">
        <w:rPr>
          <w:caps/>
        </w:rPr>
        <w:t>ОВ</w:t>
      </w:r>
    </w:p>
    <w:p w:rsidR="002E1B77" w:rsidRPr="009E71CE" w:rsidRDefault="00FC1343" w:rsidP="00C6574A">
      <w:pPr>
        <w:pStyle w:val="a6"/>
        <w:widowControl w:val="0"/>
        <w:numPr>
          <w:ilvl w:val="0"/>
          <w:numId w:val="22"/>
        </w:numPr>
        <w:suppressAutoHyphens w:val="0"/>
        <w:ind w:left="0" w:firstLine="709"/>
        <w:jc w:val="both"/>
        <w:rPr>
          <w:i/>
          <w:iCs/>
          <w:szCs w:val="24"/>
        </w:rPr>
      </w:pPr>
      <w:r w:rsidRPr="009E71CE">
        <w:rPr>
          <w:rStyle w:val="FontStyle12"/>
          <w:sz w:val="24"/>
          <w:szCs w:val="24"/>
        </w:rPr>
        <w:t>Стоимость услуг по настоящему договору определена сторонами в протоколе соглашения о договорной цене, являющимся неотъемлемой частью настоящего договора (</w:t>
      </w:r>
      <w:r w:rsidRPr="009E71CE">
        <w:rPr>
          <w:rStyle w:val="FontStyle12"/>
          <w:iCs/>
          <w:sz w:val="24"/>
          <w:szCs w:val="24"/>
        </w:rPr>
        <w:t>Приложение №</w:t>
      </w:r>
      <w:r w:rsidR="00FB2860" w:rsidRPr="009E71CE">
        <w:rPr>
          <w:rStyle w:val="FontStyle12"/>
          <w:iCs/>
          <w:sz w:val="24"/>
          <w:szCs w:val="24"/>
        </w:rPr>
        <w:t xml:space="preserve"> </w:t>
      </w:r>
      <w:r w:rsidRPr="009E71CE">
        <w:rPr>
          <w:rStyle w:val="FontStyle12"/>
          <w:iCs/>
          <w:sz w:val="24"/>
          <w:szCs w:val="24"/>
        </w:rPr>
        <w:t>1</w:t>
      </w:r>
      <w:r w:rsidRPr="009E71CE">
        <w:rPr>
          <w:rStyle w:val="FontStyle12"/>
          <w:sz w:val="24"/>
          <w:szCs w:val="24"/>
        </w:rPr>
        <w:t xml:space="preserve">), и составляет: </w:t>
      </w:r>
      <w:r w:rsidR="00FB2860" w:rsidRPr="009E71CE">
        <w:rPr>
          <w:i/>
          <w:iCs/>
          <w:szCs w:val="24"/>
          <w:u w:val="single"/>
        </w:rPr>
        <w:t>привести сумму</w:t>
      </w:r>
      <w:r w:rsidR="002E1B77" w:rsidRPr="009E71CE">
        <w:rPr>
          <w:i/>
          <w:iCs/>
          <w:szCs w:val="24"/>
        </w:rPr>
        <w:t xml:space="preserve"> </w:t>
      </w:r>
      <w:r w:rsidR="00FB2860" w:rsidRPr="009E71CE">
        <w:rPr>
          <w:i/>
          <w:iCs/>
          <w:szCs w:val="24"/>
        </w:rPr>
        <w:t xml:space="preserve">руб. </w:t>
      </w:r>
      <w:r w:rsidR="002E1B77" w:rsidRPr="009E71CE">
        <w:rPr>
          <w:szCs w:val="24"/>
        </w:rPr>
        <w:t>(</w:t>
      </w:r>
      <w:r w:rsidR="00FB2860" w:rsidRPr="009E71CE">
        <w:rPr>
          <w:i/>
          <w:szCs w:val="24"/>
          <w:u w:val="single"/>
        </w:rPr>
        <w:t>сумма прописью</w:t>
      </w:r>
      <w:r w:rsidR="002E1B77" w:rsidRPr="009E71CE">
        <w:rPr>
          <w:i/>
          <w:iCs/>
          <w:szCs w:val="24"/>
        </w:rPr>
        <w:t xml:space="preserve"> руб</w:t>
      </w:r>
      <w:r w:rsidR="00FB2860" w:rsidRPr="009E71CE">
        <w:rPr>
          <w:i/>
          <w:iCs/>
          <w:szCs w:val="24"/>
        </w:rPr>
        <w:t>.</w:t>
      </w:r>
      <w:r w:rsidR="002E1B77" w:rsidRPr="009E71CE">
        <w:rPr>
          <w:i/>
          <w:iCs/>
          <w:szCs w:val="24"/>
        </w:rPr>
        <w:t xml:space="preserve"> __ коп.</w:t>
      </w:r>
      <w:r w:rsidR="002E1B77" w:rsidRPr="009E71CE">
        <w:rPr>
          <w:szCs w:val="24"/>
        </w:rPr>
        <w:t>)</w:t>
      </w:r>
      <w:r w:rsidR="002E1B77" w:rsidRPr="009E71CE">
        <w:rPr>
          <w:i/>
          <w:iCs/>
          <w:szCs w:val="24"/>
        </w:rPr>
        <w:t xml:space="preserve">, </w:t>
      </w:r>
      <w:r w:rsidR="002E1B77" w:rsidRPr="009E71CE">
        <w:rPr>
          <w:szCs w:val="24"/>
        </w:rPr>
        <w:t>в т.ч. НДС 2</w:t>
      </w:r>
      <w:r w:rsidR="00FF78A0">
        <w:rPr>
          <w:szCs w:val="24"/>
        </w:rPr>
        <w:t>2</w:t>
      </w:r>
      <w:r w:rsidR="002E1B77" w:rsidRPr="009E71CE">
        <w:rPr>
          <w:szCs w:val="24"/>
        </w:rPr>
        <w:t xml:space="preserve"> %</w:t>
      </w:r>
      <w:r w:rsidR="002E1B77" w:rsidRPr="009E71CE">
        <w:rPr>
          <w:i/>
          <w:iCs/>
          <w:szCs w:val="24"/>
        </w:rPr>
        <w:t xml:space="preserve"> - </w:t>
      </w:r>
      <w:r w:rsidR="00FB2860" w:rsidRPr="009E71CE">
        <w:rPr>
          <w:i/>
          <w:iCs/>
          <w:szCs w:val="24"/>
          <w:u w:val="single"/>
        </w:rPr>
        <w:t>привести сумму</w:t>
      </w:r>
      <w:r w:rsidR="002E1B77" w:rsidRPr="009E71CE">
        <w:rPr>
          <w:i/>
          <w:iCs/>
          <w:szCs w:val="24"/>
        </w:rPr>
        <w:t xml:space="preserve"> руб.</w:t>
      </w:r>
      <w:r w:rsidR="00D82E70">
        <w:rPr>
          <w:i/>
          <w:iCs/>
          <w:szCs w:val="24"/>
        </w:rPr>
        <w:t xml:space="preserve"> </w:t>
      </w:r>
      <w:r w:rsidR="002E1B77" w:rsidRPr="009E71CE">
        <w:rPr>
          <w:szCs w:val="24"/>
        </w:rPr>
        <w:t>(</w:t>
      </w:r>
      <w:r w:rsidR="00FB2860" w:rsidRPr="009E71CE">
        <w:rPr>
          <w:i/>
          <w:szCs w:val="24"/>
          <w:u w:val="single"/>
        </w:rPr>
        <w:t>сумма прописью</w:t>
      </w:r>
      <w:r w:rsidR="002E1B77" w:rsidRPr="009E71CE">
        <w:rPr>
          <w:i/>
          <w:iCs/>
          <w:szCs w:val="24"/>
        </w:rPr>
        <w:t xml:space="preserve"> руб</w:t>
      </w:r>
      <w:r w:rsidR="00FB2860" w:rsidRPr="009E71CE">
        <w:rPr>
          <w:i/>
          <w:iCs/>
          <w:szCs w:val="24"/>
        </w:rPr>
        <w:t>.</w:t>
      </w:r>
      <w:r w:rsidR="002E1B77" w:rsidRPr="009E71CE">
        <w:rPr>
          <w:i/>
          <w:iCs/>
          <w:szCs w:val="24"/>
        </w:rPr>
        <w:t xml:space="preserve"> __ коп.</w:t>
      </w:r>
      <w:r w:rsidR="002E1B77" w:rsidRPr="009E71CE">
        <w:rPr>
          <w:szCs w:val="24"/>
        </w:rPr>
        <w:t>)</w:t>
      </w:r>
      <w:r w:rsidR="002E1B77" w:rsidRPr="009E71CE">
        <w:rPr>
          <w:i/>
          <w:iCs/>
          <w:szCs w:val="24"/>
        </w:rPr>
        <w:t>.</w:t>
      </w:r>
    </w:p>
    <w:p w:rsidR="002E1B77" w:rsidRPr="00C6574A" w:rsidRDefault="002E1B77" w:rsidP="00C6574A">
      <w:pPr>
        <w:pStyle w:val="ac"/>
        <w:numPr>
          <w:ilvl w:val="0"/>
          <w:numId w:val="22"/>
        </w:numPr>
        <w:spacing w:line="240" w:lineRule="auto"/>
        <w:ind w:left="0" w:firstLine="709"/>
        <w:contextualSpacing w:val="0"/>
        <w:rPr>
          <w:rStyle w:val="FontStyle12"/>
          <w:sz w:val="24"/>
          <w:szCs w:val="24"/>
        </w:rPr>
      </w:pPr>
      <w:r w:rsidRPr="00C6574A">
        <w:rPr>
          <w:color w:val="000000"/>
          <w:szCs w:val="24"/>
        </w:rPr>
        <w:lastRenderedPageBreak/>
        <w:t xml:space="preserve">Заказчик обязуется произвести предоплату услуг </w:t>
      </w:r>
      <w:r w:rsidRPr="00C6574A">
        <w:rPr>
          <w:rStyle w:val="FontStyle12"/>
          <w:sz w:val="24"/>
          <w:szCs w:val="24"/>
        </w:rPr>
        <w:t xml:space="preserve">по настоящему договору в размере </w:t>
      </w:r>
      <w:r w:rsidRPr="00C6574A">
        <w:rPr>
          <w:rStyle w:val="FontStyle12"/>
          <w:i/>
          <w:sz w:val="24"/>
          <w:szCs w:val="24"/>
          <w:u w:val="single"/>
        </w:rPr>
        <w:t>от 30 до 100</w:t>
      </w:r>
      <w:r w:rsidRPr="00C6574A">
        <w:rPr>
          <w:rStyle w:val="FontStyle12"/>
          <w:sz w:val="24"/>
          <w:szCs w:val="24"/>
        </w:rPr>
        <w:t xml:space="preserve"> % от </w:t>
      </w:r>
      <w:r w:rsidR="00FF78A0" w:rsidRPr="00C6574A">
        <w:rPr>
          <w:szCs w:val="24"/>
        </w:rPr>
        <w:t>стоимости</w:t>
      </w:r>
      <w:r w:rsidRPr="00C6574A">
        <w:rPr>
          <w:rStyle w:val="FontStyle12"/>
          <w:sz w:val="24"/>
          <w:szCs w:val="24"/>
        </w:rPr>
        <w:t xml:space="preserve"> договора</w:t>
      </w:r>
      <w:r w:rsidR="00FF78A0" w:rsidRPr="00C6574A">
        <w:rPr>
          <w:szCs w:val="24"/>
        </w:rPr>
        <w:t>, что составляет</w:t>
      </w:r>
      <w:r w:rsidRPr="00C6574A">
        <w:rPr>
          <w:rStyle w:val="FontStyle12"/>
          <w:sz w:val="24"/>
          <w:szCs w:val="24"/>
        </w:rPr>
        <w:t xml:space="preserve"> </w:t>
      </w:r>
      <w:r w:rsidR="00FF78A0" w:rsidRPr="00C6574A">
        <w:rPr>
          <w:i/>
          <w:iCs/>
          <w:szCs w:val="24"/>
          <w:u w:val="single"/>
        </w:rPr>
        <w:t>привести сумму</w:t>
      </w:r>
      <w:r w:rsidR="00FF78A0" w:rsidRPr="00C6574A">
        <w:rPr>
          <w:i/>
          <w:iCs/>
          <w:szCs w:val="24"/>
        </w:rPr>
        <w:t xml:space="preserve"> руб. </w:t>
      </w:r>
      <w:r w:rsidR="00FF78A0" w:rsidRPr="00C6574A">
        <w:rPr>
          <w:szCs w:val="24"/>
        </w:rPr>
        <w:t>(</w:t>
      </w:r>
      <w:r w:rsidR="00FF78A0" w:rsidRPr="00C6574A">
        <w:rPr>
          <w:i/>
          <w:szCs w:val="24"/>
          <w:u w:val="single"/>
        </w:rPr>
        <w:t>сумма прописью</w:t>
      </w:r>
      <w:r w:rsidR="00FF78A0" w:rsidRPr="00C6574A">
        <w:rPr>
          <w:i/>
          <w:iCs/>
          <w:szCs w:val="24"/>
        </w:rPr>
        <w:t xml:space="preserve"> руб. __ коп.</w:t>
      </w:r>
      <w:r w:rsidR="00FF78A0" w:rsidRPr="00C6574A">
        <w:rPr>
          <w:szCs w:val="24"/>
        </w:rPr>
        <w:t>)</w:t>
      </w:r>
      <w:r w:rsidR="00FF78A0" w:rsidRPr="00C6574A">
        <w:rPr>
          <w:i/>
          <w:iCs/>
          <w:szCs w:val="24"/>
        </w:rPr>
        <w:t xml:space="preserve">, </w:t>
      </w:r>
      <w:r w:rsidR="00FF78A0" w:rsidRPr="00C6574A">
        <w:rPr>
          <w:szCs w:val="24"/>
        </w:rPr>
        <w:t>в т.ч. НДС 22 %</w:t>
      </w:r>
      <w:r w:rsidR="00FF78A0" w:rsidRPr="00C6574A">
        <w:rPr>
          <w:i/>
          <w:iCs/>
          <w:szCs w:val="24"/>
        </w:rPr>
        <w:t xml:space="preserve"> - </w:t>
      </w:r>
      <w:r w:rsidR="00FF78A0" w:rsidRPr="00C6574A">
        <w:rPr>
          <w:i/>
          <w:iCs/>
          <w:szCs w:val="24"/>
          <w:u w:val="single"/>
        </w:rPr>
        <w:t>привести сумму</w:t>
      </w:r>
      <w:r w:rsidR="00FF78A0" w:rsidRPr="00C6574A">
        <w:rPr>
          <w:i/>
          <w:iCs/>
          <w:szCs w:val="24"/>
        </w:rPr>
        <w:t xml:space="preserve"> руб. </w:t>
      </w:r>
      <w:r w:rsidR="00FF78A0" w:rsidRPr="00C6574A">
        <w:rPr>
          <w:szCs w:val="24"/>
        </w:rPr>
        <w:t>(</w:t>
      </w:r>
      <w:r w:rsidR="00FF78A0" w:rsidRPr="00C6574A">
        <w:rPr>
          <w:i/>
          <w:szCs w:val="24"/>
          <w:u w:val="single"/>
        </w:rPr>
        <w:t>сумма прописью</w:t>
      </w:r>
      <w:r w:rsidR="00FF78A0" w:rsidRPr="00C6574A">
        <w:rPr>
          <w:i/>
          <w:iCs/>
          <w:szCs w:val="24"/>
        </w:rPr>
        <w:t xml:space="preserve"> руб. __ коп.</w:t>
      </w:r>
      <w:r w:rsidR="00FF78A0" w:rsidRPr="00C6574A">
        <w:rPr>
          <w:szCs w:val="24"/>
        </w:rPr>
        <w:t xml:space="preserve">), </w:t>
      </w:r>
      <w:r w:rsidRPr="00C6574A">
        <w:rPr>
          <w:rStyle w:val="FontStyle12"/>
          <w:sz w:val="24"/>
          <w:szCs w:val="24"/>
        </w:rPr>
        <w:t>не позднее, чем за 5 (пять) банковских дней до начала выполнения услуг.</w:t>
      </w:r>
    </w:p>
    <w:p w:rsidR="002E1B77" w:rsidRPr="00C6574A" w:rsidRDefault="00FF78A0" w:rsidP="00C6574A">
      <w:pPr>
        <w:pStyle w:val="ac"/>
        <w:numPr>
          <w:ilvl w:val="0"/>
          <w:numId w:val="22"/>
        </w:numPr>
        <w:tabs>
          <w:tab w:val="left" w:pos="709"/>
        </w:tabs>
        <w:spacing w:line="240" w:lineRule="auto"/>
        <w:ind w:left="0" w:firstLine="709"/>
        <w:contextualSpacing w:val="0"/>
        <w:rPr>
          <w:color w:val="000000"/>
          <w:szCs w:val="24"/>
        </w:rPr>
      </w:pPr>
      <w:r w:rsidRPr="00C6574A">
        <w:rPr>
          <w:rStyle w:val="FontStyle12"/>
          <w:sz w:val="24"/>
          <w:szCs w:val="24"/>
        </w:rPr>
        <w:t xml:space="preserve">Окончательная оплата за оказанные услуги по настоящему Договору производится Заказчиком на расчетный счет Исполнителя в течение 5-ти </w:t>
      </w:r>
      <w:r w:rsidRPr="00C6574A">
        <w:rPr>
          <w:szCs w:val="24"/>
        </w:rPr>
        <w:t>рабочих</w:t>
      </w:r>
      <w:r w:rsidRPr="00C6574A">
        <w:rPr>
          <w:rStyle w:val="FontStyle12"/>
          <w:sz w:val="24"/>
          <w:szCs w:val="24"/>
        </w:rPr>
        <w:t xml:space="preserve"> дней со дня подписания Акта об оказании услуг, на основании выставленного Исполнителем счета</w:t>
      </w:r>
      <w:r w:rsidR="002E1B77" w:rsidRPr="00C6574A">
        <w:rPr>
          <w:color w:val="000000"/>
          <w:szCs w:val="24"/>
        </w:rPr>
        <w:t>.</w:t>
      </w:r>
    </w:p>
    <w:p w:rsidR="00674489" w:rsidRPr="009E71CE" w:rsidRDefault="00674489" w:rsidP="00C6574A">
      <w:pPr>
        <w:widowControl w:val="0"/>
        <w:numPr>
          <w:ilvl w:val="0"/>
          <w:numId w:val="22"/>
        </w:numPr>
        <w:tabs>
          <w:tab w:val="left" w:pos="1128"/>
        </w:tabs>
        <w:suppressAutoHyphens w:val="0"/>
        <w:autoSpaceDE w:val="0"/>
        <w:ind w:left="0" w:firstLine="709"/>
        <w:jc w:val="both"/>
        <w:rPr>
          <w:rStyle w:val="FontStyle12"/>
          <w:sz w:val="24"/>
          <w:szCs w:val="24"/>
        </w:rPr>
      </w:pPr>
      <w:r w:rsidRPr="009E71CE">
        <w:rPr>
          <w:rStyle w:val="FontStyle12"/>
          <w:sz w:val="24"/>
          <w:szCs w:val="24"/>
        </w:rPr>
        <w:t>Днем оплаты считается день списания денег с расчетного счета Заказчика.</w:t>
      </w:r>
    </w:p>
    <w:p w:rsidR="00674489" w:rsidRPr="009E71CE" w:rsidRDefault="00674489" w:rsidP="00C6574A">
      <w:pPr>
        <w:widowControl w:val="0"/>
        <w:numPr>
          <w:ilvl w:val="0"/>
          <w:numId w:val="22"/>
        </w:numPr>
        <w:tabs>
          <w:tab w:val="left" w:pos="1128"/>
        </w:tabs>
        <w:suppressAutoHyphens w:val="0"/>
        <w:autoSpaceDE w:val="0"/>
        <w:ind w:left="0" w:firstLine="709"/>
        <w:jc w:val="both"/>
        <w:rPr>
          <w:rStyle w:val="FontStyle12"/>
          <w:sz w:val="24"/>
          <w:szCs w:val="24"/>
        </w:rPr>
      </w:pPr>
      <w:bookmarkStart w:id="1" w:name="_Hlk221279537"/>
      <w:r w:rsidRPr="009E71CE">
        <w:rPr>
          <w:rStyle w:val="FontStyle12"/>
          <w:sz w:val="24"/>
          <w:szCs w:val="24"/>
        </w:rPr>
        <w:t>В случае оказания услуг на территории Заказчика, последний возмещает командировочные расходы Исполнителя по факту понесённых затрат, а также транспортные расходы, согласно установленных нормативов, если Исполнитель едет в командировку на служебном транспорте</w:t>
      </w:r>
      <w:bookmarkEnd w:id="1"/>
      <w:r w:rsidRPr="009E71CE">
        <w:rPr>
          <w:rStyle w:val="FontStyle12"/>
          <w:sz w:val="24"/>
          <w:szCs w:val="24"/>
        </w:rPr>
        <w:t>.</w:t>
      </w:r>
    </w:p>
    <w:p w:rsidR="00C6574A" w:rsidRDefault="00674489" w:rsidP="00C6574A">
      <w:pPr>
        <w:widowControl w:val="0"/>
        <w:numPr>
          <w:ilvl w:val="0"/>
          <w:numId w:val="22"/>
        </w:numPr>
        <w:tabs>
          <w:tab w:val="left" w:pos="1128"/>
        </w:tabs>
        <w:suppressAutoHyphens w:val="0"/>
        <w:autoSpaceDE w:val="0"/>
        <w:ind w:left="0" w:firstLine="709"/>
        <w:jc w:val="both"/>
        <w:rPr>
          <w:iCs/>
          <w:sz w:val="24"/>
          <w:szCs w:val="24"/>
        </w:rPr>
      </w:pPr>
      <w:bookmarkStart w:id="2" w:name="_Hlk221279560"/>
      <w:r w:rsidRPr="009E71CE">
        <w:rPr>
          <w:sz w:val="24"/>
          <w:szCs w:val="24"/>
        </w:rPr>
        <w:t xml:space="preserve">Сумма транспортных, командировочных расходов составляет </w:t>
      </w:r>
      <w:r w:rsidR="00FB2860" w:rsidRPr="009E71CE">
        <w:rPr>
          <w:i/>
          <w:iCs/>
          <w:sz w:val="24"/>
          <w:szCs w:val="24"/>
          <w:u w:val="single"/>
        </w:rPr>
        <w:t>привести сумму</w:t>
      </w:r>
      <w:r w:rsidRPr="009E71CE">
        <w:rPr>
          <w:sz w:val="24"/>
          <w:szCs w:val="24"/>
        </w:rPr>
        <w:t xml:space="preserve"> руб</w:t>
      </w:r>
      <w:r w:rsidR="00FB2860" w:rsidRPr="009E71CE">
        <w:rPr>
          <w:sz w:val="24"/>
          <w:szCs w:val="24"/>
        </w:rPr>
        <w:t>.</w:t>
      </w:r>
      <w:r w:rsidRPr="009E71CE">
        <w:rPr>
          <w:sz w:val="24"/>
          <w:szCs w:val="24"/>
        </w:rPr>
        <w:t xml:space="preserve"> (</w:t>
      </w:r>
      <w:r w:rsidR="00FB2860" w:rsidRPr="009E71CE">
        <w:rPr>
          <w:i/>
          <w:sz w:val="24"/>
          <w:szCs w:val="24"/>
          <w:u w:val="single"/>
        </w:rPr>
        <w:t>сумма прописью</w:t>
      </w:r>
      <w:r w:rsidR="00D82E70">
        <w:rPr>
          <w:i/>
          <w:iCs/>
          <w:sz w:val="24"/>
          <w:szCs w:val="24"/>
        </w:rPr>
        <w:t xml:space="preserve"> </w:t>
      </w:r>
      <w:r w:rsidR="00FB2860" w:rsidRPr="009E71CE">
        <w:rPr>
          <w:i/>
          <w:iCs/>
          <w:sz w:val="24"/>
          <w:szCs w:val="24"/>
        </w:rPr>
        <w:t>руб. __ коп.</w:t>
      </w:r>
      <w:r w:rsidRPr="009E71CE">
        <w:rPr>
          <w:sz w:val="24"/>
          <w:szCs w:val="24"/>
        </w:rPr>
        <w:t>), в том числе НДС 2</w:t>
      </w:r>
      <w:r w:rsidR="00FF78A0">
        <w:rPr>
          <w:sz w:val="24"/>
          <w:szCs w:val="24"/>
        </w:rPr>
        <w:t>2</w:t>
      </w:r>
      <w:r w:rsidRPr="009E71CE">
        <w:rPr>
          <w:sz w:val="24"/>
          <w:szCs w:val="24"/>
        </w:rPr>
        <w:t>%</w:t>
      </w:r>
      <w:r w:rsidR="00FB2860" w:rsidRPr="009E71CE">
        <w:rPr>
          <w:sz w:val="24"/>
          <w:szCs w:val="24"/>
        </w:rPr>
        <w:t xml:space="preserve"> </w:t>
      </w:r>
      <w:r w:rsidR="00FB2860" w:rsidRPr="009E71CE">
        <w:rPr>
          <w:i/>
          <w:iCs/>
          <w:sz w:val="24"/>
          <w:szCs w:val="24"/>
        </w:rPr>
        <w:t xml:space="preserve">- </w:t>
      </w:r>
      <w:r w:rsidR="00FB2860" w:rsidRPr="009E71CE">
        <w:rPr>
          <w:i/>
          <w:iCs/>
          <w:sz w:val="24"/>
          <w:szCs w:val="24"/>
          <w:u w:val="single"/>
        </w:rPr>
        <w:t>привести сумму</w:t>
      </w:r>
      <w:r w:rsidR="00FB2860" w:rsidRPr="009E71CE">
        <w:rPr>
          <w:i/>
          <w:iCs/>
          <w:sz w:val="24"/>
          <w:szCs w:val="24"/>
        </w:rPr>
        <w:t xml:space="preserve"> руб.</w:t>
      </w:r>
      <w:r w:rsidR="00D82E70">
        <w:rPr>
          <w:i/>
          <w:iCs/>
          <w:sz w:val="24"/>
          <w:szCs w:val="24"/>
        </w:rPr>
        <w:t xml:space="preserve"> </w:t>
      </w:r>
      <w:r w:rsidR="00FB2860" w:rsidRPr="009E71CE">
        <w:rPr>
          <w:sz w:val="24"/>
          <w:szCs w:val="24"/>
        </w:rPr>
        <w:t>(</w:t>
      </w:r>
      <w:r w:rsidR="00FB2860" w:rsidRPr="009E71CE">
        <w:rPr>
          <w:i/>
          <w:sz w:val="24"/>
          <w:szCs w:val="24"/>
          <w:u w:val="single"/>
        </w:rPr>
        <w:t>сумма прописью</w:t>
      </w:r>
      <w:r w:rsidR="00D82E70">
        <w:rPr>
          <w:i/>
          <w:iCs/>
          <w:sz w:val="24"/>
          <w:szCs w:val="24"/>
        </w:rPr>
        <w:t xml:space="preserve"> </w:t>
      </w:r>
      <w:r w:rsidR="00FB2860" w:rsidRPr="009E71CE">
        <w:rPr>
          <w:i/>
          <w:iCs/>
          <w:sz w:val="24"/>
          <w:szCs w:val="24"/>
        </w:rPr>
        <w:t>руб. __ коп.</w:t>
      </w:r>
      <w:r w:rsidR="00FB2860" w:rsidRPr="009E71CE">
        <w:rPr>
          <w:sz w:val="24"/>
          <w:szCs w:val="24"/>
        </w:rPr>
        <w:t>)</w:t>
      </w:r>
      <w:r w:rsidRPr="009E71CE">
        <w:rPr>
          <w:sz w:val="24"/>
          <w:szCs w:val="24"/>
        </w:rPr>
        <w:t xml:space="preserve">. </w:t>
      </w:r>
    </w:p>
    <w:p w:rsidR="00E41AC6" w:rsidRPr="00C6574A" w:rsidRDefault="00E41AC6" w:rsidP="00C6574A">
      <w:pPr>
        <w:widowControl w:val="0"/>
        <w:numPr>
          <w:ilvl w:val="0"/>
          <w:numId w:val="22"/>
        </w:numPr>
        <w:tabs>
          <w:tab w:val="left" w:pos="1128"/>
        </w:tabs>
        <w:suppressAutoHyphens w:val="0"/>
        <w:autoSpaceDE w:val="0"/>
        <w:ind w:left="0" w:firstLine="709"/>
        <w:jc w:val="both"/>
        <w:rPr>
          <w:iCs/>
          <w:sz w:val="24"/>
          <w:szCs w:val="24"/>
        </w:rPr>
      </w:pPr>
      <w:r w:rsidRPr="00C6574A">
        <w:rPr>
          <w:sz w:val="24"/>
          <w:szCs w:val="24"/>
        </w:rPr>
        <w:t>Общая сумма по договору будет составлять _____________ руб. (</w:t>
      </w:r>
      <w:r w:rsidRPr="00C6574A">
        <w:rPr>
          <w:i/>
          <w:sz w:val="24"/>
          <w:szCs w:val="24"/>
        </w:rPr>
        <w:t>сумма прописью</w:t>
      </w:r>
      <w:r w:rsidRPr="00C6574A">
        <w:rPr>
          <w:sz w:val="24"/>
          <w:szCs w:val="24"/>
        </w:rPr>
        <w:t>) в том числе НДС 2</w:t>
      </w:r>
      <w:r w:rsidR="00FF78A0" w:rsidRPr="00C6574A">
        <w:rPr>
          <w:sz w:val="24"/>
          <w:szCs w:val="24"/>
        </w:rPr>
        <w:t>2</w:t>
      </w:r>
      <w:r w:rsidRPr="00C6574A">
        <w:rPr>
          <w:sz w:val="24"/>
          <w:szCs w:val="24"/>
        </w:rPr>
        <w:t>%.</w:t>
      </w:r>
    </w:p>
    <w:bookmarkEnd w:id="2"/>
    <w:p w:rsidR="008B30FD" w:rsidRPr="002E1B77" w:rsidRDefault="00120BE7" w:rsidP="00CA540F">
      <w:pPr>
        <w:autoSpaceDE w:val="0"/>
        <w:spacing w:before="240" w:after="240"/>
        <w:jc w:val="center"/>
        <w:rPr>
          <w:caps/>
          <w:sz w:val="24"/>
          <w:szCs w:val="24"/>
        </w:rPr>
      </w:pPr>
      <w:r>
        <w:rPr>
          <w:sz w:val="24"/>
          <w:szCs w:val="24"/>
        </w:rPr>
        <w:t>4</w:t>
      </w:r>
      <w:r w:rsidR="00F83AC6" w:rsidRPr="002E1B77">
        <w:rPr>
          <w:sz w:val="24"/>
          <w:szCs w:val="24"/>
        </w:rPr>
        <w:t xml:space="preserve"> </w:t>
      </w:r>
      <w:r w:rsidR="008B30FD" w:rsidRPr="002E1B77">
        <w:rPr>
          <w:caps/>
          <w:sz w:val="24"/>
          <w:szCs w:val="24"/>
        </w:rPr>
        <w:t xml:space="preserve">Порядок </w:t>
      </w:r>
      <w:r w:rsidR="009707EB">
        <w:rPr>
          <w:caps/>
          <w:sz w:val="24"/>
          <w:szCs w:val="24"/>
        </w:rPr>
        <w:t>СДАЧИ И ПРИЕМКИ</w:t>
      </w:r>
      <w:r w:rsidR="008B30FD" w:rsidRPr="002E1B77">
        <w:rPr>
          <w:caps/>
          <w:sz w:val="24"/>
          <w:szCs w:val="24"/>
        </w:rPr>
        <w:t xml:space="preserve"> </w:t>
      </w:r>
      <w:r w:rsidR="007B6545">
        <w:rPr>
          <w:caps/>
          <w:sz w:val="24"/>
          <w:szCs w:val="24"/>
        </w:rPr>
        <w:t>УСЛУГ</w:t>
      </w:r>
    </w:p>
    <w:p w:rsidR="00C6574A" w:rsidRPr="00C6574A" w:rsidRDefault="00C6574A" w:rsidP="00C6574A">
      <w:pPr>
        <w:pStyle w:val="ac"/>
        <w:numPr>
          <w:ilvl w:val="0"/>
          <w:numId w:val="23"/>
        </w:numPr>
        <w:spacing w:line="240" w:lineRule="auto"/>
        <w:ind w:left="0" w:firstLine="709"/>
        <w:contextualSpacing w:val="0"/>
        <w:rPr>
          <w:rStyle w:val="FontStyle12"/>
          <w:sz w:val="24"/>
          <w:szCs w:val="24"/>
        </w:rPr>
      </w:pPr>
      <w:bookmarkStart w:id="3" w:name="_Hlk221279612"/>
      <w:r w:rsidRPr="00C6574A">
        <w:rPr>
          <w:rStyle w:val="FontStyle12"/>
          <w:sz w:val="24"/>
          <w:szCs w:val="24"/>
        </w:rPr>
        <w:t>По завершению оказания услуг Исполнитель представляет Заказчику Акт об оказании услуг, который подписывается обеими сторонами.</w:t>
      </w:r>
    </w:p>
    <w:p w:rsidR="00C6574A" w:rsidRPr="00C6574A" w:rsidRDefault="00C6574A" w:rsidP="00C6574A">
      <w:pPr>
        <w:pStyle w:val="ac"/>
        <w:numPr>
          <w:ilvl w:val="0"/>
          <w:numId w:val="23"/>
        </w:numPr>
        <w:spacing w:line="240" w:lineRule="auto"/>
        <w:ind w:left="0" w:firstLine="709"/>
        <w:contextualSpacing w:val="0"/>
        <w:rPr>
          <w:rStyle w:val="FontStyle12"/>
          <w:sz w:val="24"/>
          <w:szCs w:val="24"/>
        </w:rPr>
      </w:pPr>
      <w:r w:rsidRPr="00C6574A">
        <w:rPr>
          <w:rStyle w:val="FontStyle12"/>
          <w:sz w:val="24"/>
          <w:szCs w:val="24"/>
        </w:rPr>
        <w:t>В течение 5-ти рабочих дней со дня получения Акта об оказании услуг Заказчик обязан передать Исполнителю подписанный Акт об оказании услуг или письменный мотивированный отказ от подписания Акта.</w:t>
      </w:r>
    </w:p>
    <w:p w:rsidR="00C6574A" w:rsidRPr="00C6574A" w:rsidRDefault="00C6574A" w:rsidP="00C6574A">
      <w:pPr>
        <w:pStyle w:val="ac"/>
        <w:numPr>
          <w:ilvl w:val="0"/>
          <w:numId w:val="23"/>
        </w:numPr>
        <w:spacing w:line="240" w:lineRule="auto"/>
        <w:ind w:left="0" w:firstLine="709"/>
        <w:contextualSpacing w:val="0"/>
        <w:rPr>
          <w:rStyle w:val="FontStyle12"/>
          <w:sz w:val="24"/>
          <w:szCs w:val="24"/>
        </w:rPr>
      </w:pPr>
      <w:r w:rsidRPr="00C6574A">
        <w:rPr>
          <w:rStyle w:val="FontStyle12"/>
          <w:sz w:val="24"/>
          <w:szCs w:val="24"/>
        </w:rPr>
        <w:t>В случае мотивированного отказа Заказчика, сторонами составляется двусторонний акт с перечнем необходимых доработок, сроков их выполнения. После устранения замечаний подписание акта об оказании услуг осуществляется в порядке п. 4.2 Договора.</w:t>
      </w:r>
    </w:p>
    <w:p w:rsidR="00C6574A" w:rsidRPr="00C6574A" w:rsidRDefault="00C6574A" w:rsidP="00C6574A">
      <w:pPr>
        <w:pStyle w:val="ac"/>
        <w:numPr>
          <w:ilvl w:val="0"/>
          <w:numId w:val="23"/>
        </w:numPr>
        <w:spacing w:line="240" w:lineRule="auto"/>
        <w:ind w:left="0" w:firstLine="709"/>
        <w:contextualSpacing w:val="0"/>
        <w:rPr>
          <w:rStyle w:val="FontStyle12"/>
          <w:sz w:val="24"/>
          <w:szCs w:val="24"/>
        </w:rPr>
      </w:pPr>
      <w:r w:rsidRPr="00C6574A">
        <w:rPr>
          <w:rStyle w:val="FontStyle12"/>
          <w:sz w:val="24"/>
          <w:szCs w:val="24"/>
        </w:rPr>
        <w:t>Если в течение 5 рабочих дней Заказчиком не представлен Исполнителю подписанный Акт или письменный мотивированный отказ от подписи Акта об оказании услуг, услуги считаются выполненными Исполнителем и принятыми Заказчиком без замечаний.</w:t>
      </w:r>
    </w:p>
    <w:p w:rsidR="002E1B77" w:rsidRPr="00C6574A" w:rsidRDefault="002E1B77" w:rsidP="00C6574A">
      <w:pPr>
        <w:pStyle w:val="ac"/>
        <w:numPr>
          <w:ilvl w:val="0"/>
          <w:numId w:val="23"/>
        </w:numPr>
        <w:autoSpaceDE w:val="0"/>
        <w:spacing w:line="240" w:lineRule="auto"/>
        <w:ind w:left="0" w:firstLine="709"/>
        <w:contextualSpacing w:val="0"/>
        <w:rPr>
          <w:sz w:val="32"/>
          <w:szCs w:val="24"/>
        </w:rPr>
      </w:pPr>
      <w:r w:rsidRPr="00C6574A">
        <w:rPr>
          <w:szCs w:val="24"/>
        </w:rPr>
        <w:t>Счет-фактура выдается Заказчику в порядке, установленном действующим законодательством. В случае досрочного оказания услуг Заказчик вправе досрочно принять услуги согласно договору.</w:t>
      </w:r>
    </w:p>
    <w:bookmarkEnd w:id="3"/>
    <w:p w:rsidR="002960DB" w:rsidRPr="002E1B77" w:rsidRDefault="002960DB" w:rsidP="00CA540F">
      <w:pPr>
        <w:spacing w:before="240" w:after="240"/>
        <w:jc w:val="center"/>
        <w:rPr>
          <w:caps/>
          <w:sz w:val="24"/>
        </w:rPr>
      </w:pPr>
      <w:r>
        <w:rPr>
          <w:sz w:val="24"/>
        </w:rPr>
        <w:t>5</w:t>
      </w:r>
      <w:r w:rsidRPr="002E1B77">
        <w:rPr>
          <w:sz w:val="24"/>
        </w:rPr>
        <w:t xml:space="preserve"> </w:t>
      </w:r>
      <w:r w:rsidRPr="002E1B77">
        <w:rPr>
          <w:caps/>
          <w:sz w:val="24"/>
        </w:rPr>
        <w:t>Ответственность сторон</w:t>
      </w:r>
    </w:p>
    <w:p w:rsidR="00C6574A" w:rsidRPr="00C6574A" w:rsidRDefault="00C6574A" w:rsidP="00C6574A">
      <w:pPr>
        <w:pStyle w:val="ac"/>
        <w:numPr>
          <w:ilvl w:val="0"/>
          <w:numId w:val="25"/>
        </w:numPr>
        <w:tabs>
          <w:tab w:val="left" w:pos="1084"/>
        </w:tabs>
        <w:autoSpaceDE w:val="0"/>
        <w:spacing w:line="240" w:lineRule="auto"/>
        <w:ind w:left="0" w:firstLine="709"/>
        <w:rPr>
          <w:rStyle w:val="FontStyle12"/>
          <w:sz w:val="24"/>
          <w:szCs w:val="24"/>
        </w:rPr>
      </w:pPr>
      <w:bookmarkStart w:id="4" w:name="_Hlk221279632"/>
      <w:r w:rsidRPr="00C6574A">
        <w:rPr>
          <w:rStyle w:val="FontStyle12"/>
          <w:sz w:val="24"/>
          <w:szCs w:val="24"/>
        </w:rPr>
        <w:t>Заказчик несет ответственность за достоверность предоставляемой информации Исполнителю в процессе оказания услуг.</w:t>
      </w:r>
    </w:p>
    <w:p w:rsidR="00C6574A" w:rsidRPr="00C6574A" w:rsidRDefault="00C6574A" w:rsidP="00C6574A">
      <w:pPr>
        <w:pStyle w:val="ac"/>
        <w:numPr>
          <w:ilvl w:val="0"/>
          <w:numId w:val="25"/>
        </w:numPr>
        <w:tabs>
          <w:tab w:val="left" w:pos="1084"/>
        </w:tabs>
        <w:autoSpaceDE w:val="0"/>
        <w:spacing w:line="240" w:lineRule="auto"/>
        <w:ind w:left="0" w:firstLine="709"/>
        <w:rPr>
          <w:rStyle w:val="FontStyle12"/>
          <w:sz w:val="24"/>
          <w:szCs w:val="24"/>
        </w:rPr>
      </w:pPr>
      <w:r w:rsidRPr="00C6574A">
        <w:rPr>
          <w:rStyle w:val="FontStyle12"/>
          <w:sz w:val="24"/>
          <w:szCs w:val="24"/>
        </w:rPr>
        <w:t>Исполнитель не несет ответственность за предоставленную недостоверную информацию со стороны Заказчика.</w:t>
      </w:r>
    </w:p>
    <w:p w:rsidR="00C6574A" w:rsidRPr="00C6574A" w:rsidRDefault="00C6574A" w:rsidP="00C6574A">
      <w:pPr>
        <w:pStyle w:val="ac"/>
        <w:numPr>
          <w:ilvl w:val="0"/>
          <w:numId w:val="25"/>
        </w:numPr>
        <w:tabs>
          <w:tab w:val="left" w:pos="1084"/>
        </w:tabs>
        <w:autoSpaceDE w:val="0"/>
        <w:spacing w:line="240" w:lineRule="auto"/>
        <w:ind w:left="0" w:firstLine="709"/>
        <w:rPr>
          <w:rStyle w:val="FontStyle12"/>
          <w:sz w:val="24"/>
          <w:szCs w:val="24"/>
        </w:rPr>
      </w:pPr>
      <w:r w:rsidRPr="00C6574A">
        <w:rPr>
          <w:rStyle w:val="FontStyle12"/>
          <w:sz w:val="24"/>
          <w:szCs w:val="24"/>
        </w:rPr>
        <w:t>За невыполнение или ненадлежащее исполнение обязательств по настоящему Договору Стороны несут ответственность согласно действующему законодательству.</w:t>
      </w:r>
    </w:p>
    <w:p w:rsidR="00C6574A" w:rsidRPr="00C6574A" w:rsidRDefault="00C6574A" w:rsidP="00C6574A">
      <w:pPr>
        <w:pStyle w:val="ac"/>
        <w:numPr>
          <w:ilvl w:val="0"/>
          <w:numId w:val="25"/>
        </w:numPr>
        <w:tabs>
          <w:tab w:val="left" w:pos="1084"/>
        </w:tabs>
        <w:autoSpaceDE w:val="0"/>
        <w:spacing w:line="240" w:lineRule="auto"/>
        <w:ind w:left="0" w:firstLine="709"/>
        <w:rPr>
          <w:rStyle w:val="FontStyle12"/>
          <w:sz w:val="24"/>
          <w:szCs w:val="24"/>
        </w:rPr>
      </w:pPr>
      <w:r w:rsidRPr="00C6574A">
        <w:rPr>
          <w:rStyle w:val="FontStyle12"/>
          <w:sz w:val="24"/>
          <w:szCs w:val="24"/>
        </w:rPr>
        <w:t>Стороны не несут ответственности за невыполнение обязательств по договору, если невозможность их выполнения явилась следствием обстоятельств непреодолимой силы (форс-мажор).</w:t>
      </w:r>
    </w:p>
    <w:bookmarkEnd w:id="4"/>
    <w:p w:rsidR="002960DB" w:rsidRPr="002E1B77" w:rsidRDefault="002960DB" w:rsidP="00CA540F">
      <w:pPr>
        <w:widowControl w:val="0"/>
        <w:tabs>
          <w:tab w:val="left" w:pos="1276"/>
        </w:tabs>
        <w:spacing w:before="240" w:after="240"/>
        <w:ind w:firstLine="709"/>
        <w:jc w:val="center"/>
        <w:rPr>
          <w:caps/>
          <w:sz w:val="24"/>
          <w:szCs w:val="24"/>
        </w:rPr>
      </w:pPr>
      <w:r>
        <w:rPr>
          <w:sz w:val="24"/>
          <w:szCs w:val="24"/>
        </w:rPr>
        <w:t>6</w:t>
      </w:r>
      <w:r w:rsidRPr="002E1B77">
        <w:rPr>
          <w:sz w:val="24"/>
          <w:szCs w:val="24"/>
        </w:rPr>
        <w:t xml:space="preserve"> </w:t>
      </w:r>
      <w:r w:rsidRPr="002E1B77">
        <w:rPr>
          <w:caps/>
          <w:sz w:val="24"/>
          <w:szCs w:val="24"/>
        </w:rPr>
        <w:t>Порядок Урегулирования споров</w:t>
      </w:r>
    </w:p>
    <w:p w:rsidR="00C6574A" w:rsidRPr="00C6574A" w:rsidRDefault="00C6574A" w:rsidP="00C6574A">
      <w:pPr>
        <w:pStyle w:val="ac"/>
        <w:numPr>
          <w:ilvl w:val="0"/>
          <w:numId w:val="24"/>
        </w:numPr>
        <w:spacing w:line="240" w:lineRule="auto"/>
        <w:ind w:left="0" w:firstLine="709"/>
        <w:contextualSpacing w:val="0"/>
        <w:rPr>
          <w:szCs w:val="24"/>
        </w:rPr>
      </w:pPr>
      <w:bookmarkStart w:id="5" w:name="_Hlk221279660"/>
      <w:r w:rsidRPr="00C6574A">
        <w:rPr>
          <w:szCs w:val="24"/>
        </w:rPr>
        <w:t xml:space="preserve">Стороны принимают все меры для того, чтобы любые спорные вопросы, разногласия либо претензии, касающиеся исполнения настоящего Договора, были </w:t>
      </w:r>
      <w:r w:rsidRPr="00C6574A">
        <w:rPr>
          <w:szCs w:val="24"/>
        </w:rPr>
        <w:lastRenderedPageBreak/>
        <w:t>урегулированы путем переговоров с оформлением совместного протокола урегулирования споров.</w:t>
      </w:r>
    </w:p>
    <w:p w:rsidR="00C6574A" w:rsidRPr="00C6574A" w:rsidRDefault="00C6574A" w:rsidP="00C6574A">
      <w:pPr>
        <w:pStyle w:val="ac"/>
        <w:numPr>
          <w:ilvl w:val="0"/>
          <w:numId w:val="24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В случае недостижения взаимного согласия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Арбитражном суде по месту нахождения ответчика в соответствие с законодательством.</w:t>
      </w:r>
    </w:p>
    <w:bookmarkEnd w:id="5"/>
    <w:p w:rsidR="002960DB" w:rsidRPr="002E1B77" w:rsidRDefault="002960DB" w:rsidP="00CA540F">
      <w:pPr>
        <w:widowControl w:val="0"/>
        <w:numPr>
          <w:ilvl w:val="0"/>
          <w:numId w:val="6"/>
        </w:numPr>
        <w:tabs>
          <w:tab w:val="left" w:pos="1128"/>
        </w:tabs>
        <w:suppressAutoHyphens w:val="0"/>
        <w:autoSpaceDE w:val="0"/>
        <w:spacing w:before="240" w:after="240"/>
        <w:ind w:left="0" w:firstLine="709"/>
        <w:jc w:val="center"/>
        <w:rPr>
          <w:rStyle w:val="FontStyle12"/>
          <w:sz w:val="24"/>
          <w:szCs w:val="24"/>
        </w:rPr>
      </w:pPr>
      <w:r>
        <w:rPr>
          <w:rStyle w:val="FontStyle12"/>
        </w:rPr>
        <w:t>7</w:t>
      </w:r>
      <w:r w:rsidR="00936FA7">
        <w:rPr>
          <w:rStyle w:val="FontStyle12"/>
        </w:rPr>
        <w:t xml:space="preserve"> </w:t>
      </w:r>
      <w:r w:rsidRPr="002E1B77">
        <w:rPr>
          <w:rStyle w:val="FontStyle12"/>
        </w:rPr>
        <w:t>АНТИКОРРУПЦИОННАЯ ОГОВОРКА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bookmarkStart w:id="6" w:name="_Hlk221279676"/>
      <w:r w:rsidRPr="00C6574A">
        <w:rPr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услуг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C6574A" w:rsidRPr="00C6574A" w:rsidRDefault="00C6574A" w:rsidP="00165D90">
      <w:pPr>
        <w:pStyle w:val="ac"/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Под действиями работника, осуществляемыми в пользу стимулирующей его Стороны, понимаются:</w:t>
      </w:r>
    </w:p>
    <w:p w:rsidR="00C6574A" w:rsidRPr="00621883" w:rsidRDefault="00C6574A" w:rsidP="00C6574A">
      <w:pPr>
        <w:pStyle w:val="Textbody"/>
        <w:widowControl/>
        <w:numPr>
          <w:ilvl w:val="1"/>
          <w:numId w:val="26"/>
        </w:numPr>
        <w:tabs>
          <w:tab w:val="left" w:pos="992"/>
        </w:tabs>
        <w:suppressAutoHyphens w:val="0"/>
        <w:spacing w:after="0"/>
        <w:ind w:left="0" w:firstLine="709"/>
        <w:jc w:val="both"/>
        <w:rPr>
          <w:rFonts w:cs="Times New Roman"/>
          <w:kern w:val="0"/>
        </w:rPr>
      </w:pPr>
      <w:r w:rsidRPr="00621883">
        <w:rPr>
          <w:rFonts w:cs="Times New Roman"/>
          <w:kern w:val="0"/>
        </w:rPr>
        <w:t>предоставление неоправданных преимуществ по сравнению с другими контрагентами.</w:t>
      </w:r>
    </w:p>
    <w:p w:rsidR="00C6574A" w:rsidRPr="00621883" w:rsidRDefault="00C6574A" w:rsidP="00C6574A">
      <w:pPr>
        <w:pStyle w:val="Textbody"/>
        <w:widowControl/>
        <w:numPr>
          <w:ilvl w:val="1"/>
          <w:numId w:val="26"/>
        </w:numPr>
        <w:tabs>
          <w:tab w:val="left" w:pos="992"/>
        </w:tabs>
        <w:suppressAutoHyphens w:val="0"/>
        <w:spacing w:after="0"/>
        <w:ind w:left="0" w:firstLine="709"/>
        <w:jc w:val="both"/>
        <w:rPr>
          <w:rFonts w:cs="Times New Roman"/>
          <w:kern w:val="0"/>
        </w:rPr>
      </w:pPr>
      <w:r w:rsidRPr="00621883">
        <w:rPr>
          <w:rFonts w:cs="Times New Roman"/>
          <w:kern w:val="0"/>
        </w:rPr>
        <w:t>предоставление каких-либо гарантий;</w:t>
      </w:r>
    </w:p>
    <w:p w:rsidR="00C6574A" w:rsidRPr="00621883" w:rsidRDefault="00C6574A" w:rsidP="00C6574A">
      <w:pPr>
        <w:pStyle w:val="Textbody"/>
        <w:widowControl/>
        <w:numPr>
          <w:ilvl w:val="1"/>
          <w:numId w:val="26"/>
        </w:numPr>
        <w:tabs>
          <w:tab w:val="left" w:pos="992"/>
        </w:tabs>
        <w:suppressAutoHyphens w:val="0"/>
        <w:spacing w:after="0"/>
        <w:ind w:left="0" w:firstLine="709"/>
        <w:jc w:val="both"/>
        <w:rPr>
          <w:rFonts w:cs="Times New Roman"/>
          <w:kern w:val="0"/>
        </w:rPr>
      </w:pPr>
      <w:r w:rsidRPr="00621883">
        <w:rPr>
          <w:rFonts w:cs="Times New Roman"/>
          <w:kern w:val="0"/>
        </w:rPr>
        <w:t>ускорение существующих процедур;</w:t>
      </w:r>
    </w:p>
    <w:p w:rsidR="00C6574A" w:rsidRPr="00621883" w:rsidRDefault="00C6574A" w:rsidP="00C6574A">
      <w:pPr>
        <w:pStyle w:val="Textbody"/>
        <w:widowControl/>
        <w:numPr>
          <w:ilvl w:val="1"/>
          <w:numId w:val="26"/>
        </w:numPr>
        <w:tabs>
          <w:tab w:val="left" w:pos="992"/>
        </w:tabs>
        <w:suppressAutoHyphens w:val="0"/>
        <w:spacing w:after="0"/>
        <w:ind w:left="0" w:firstLine="709"/>
        <w:jc w:val="both"/>
        <w:rPr>
          <w:rFonts w:cs="Times New Roman"/>
          <w:kern w:val="0"/>
        </w:rPr>
      </w:pPr>
      <w:r w:rsidRPr="00621883">
        <w:rPr>
          <w:rFonts w:cs="Times New Roman"/>
          <w:kern w:val="0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lastRenderedPageBreak/>
        <w:t>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C6574A" w:rsidRPr="00C6574A" w:rsidRDefault="00C6574A" w:rsidP="00C6574A">
      <w:pPr>
        <w:pStyle w:val="ac"/>
        <w:numPr>
          <w:ilvl w:val="0"/>
          <w:numId w:val="26"/>
        </w:numPr>
        <w:spacing w:line="240" w:lineRule="auto"/>
        <w:ind w:left="0" w:firstLine="709"/>
        <w:contextualSpacing w:val="0"/>
        <w:rPr>
          <w:szCs w:val="24"/>
        </w:rPr>
      </w:pPr>
      <w:r w:rsidRPr="00C6574A">
        <w:rPr>
          <w:szCs w:val="24"/>
        </w:rPr>
        <w:t>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bookmarkEnd w:id="6"/>
    <w:p w:rsidR="002960DB" w:rsidRPr="002E1B77" w:rsidRDefault="002960DB" w:rsidP="00CA540F">
      <w:pPr>
        <w:widowControl w:val="0"/>
        <w:suppressAutoHyphens w:val="0"/>
        <w:spacing w:before="240" w:after="240"/>
        <w:ind w:firstLine="720"/>
        <w:jc w:val="center"/>
        <w:rPr>
          <w:sz w:val="24"/>
        </w:rPr>
      </w:pPr>
      <w:r>
        <w:rPr>
          <w:sz w:val="24"/>
        </w:rPr>
        <w:t>8</w:t>
      </w:r>
      <w:r w:rsidRPr="002E1B77">
        <w:rPr>
          <w:sz w:val="24"/>
        </w:rPr>
        <w:t xml:space="preserve"> КОНФИДЕНЦИАЛЬНАЯ ИНФОРМАЦИЯ</w:t>
      </w:r>
    </w:p>
    <w:p w:rsidR="00165D90" w:rsidRPr="00165D90" w:rsidRDefault="00165D90" w:rsidP="00165D90">
      <w:pPr>
        <w:pStyle w:val="ac"/>
        <w:numPr>
          <w:ilvl w:val="0"/>
          <w:numId w:val="27"/>
        </w:numPr>
        <w:spacing w:line="240" w:lineRule="auto"/>
        <w:ind w:left="0" w:firstLine="709"/>
        <w:contextualSpacing w:val="0"/>
        <w:rPr>
          <w:szCs w:val="24"/>
        </w:rPr>
      </w:pPr>
      <w:bookmarkStart w:id="7" w:name="_Hlk221279694"/>
      <w:r w:rsidRPr="00165D90">
        <w:rPr>
          <w:szCs w:val="24"/>
        </w:rPr>
        <w:t>Для целей настоящего Договора термин «Конфиденциальная информация» означает любую информацию по настоящему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 Российской Федерации.</w:t>
      </w:r>
    </w:p>
    <w:p w:rsidR="00165D90" w:rsidRPr="00165D90" w:rsidRDefault="00165D90" w:rsidP="00165D90">
      <w:pPr>
        <w:pStyle w:val="ac"/>
        <w:numPr>
          <w:ilvl w:val="0"/>
          <w:numId w:val="27"/>
        </w:numPr>
        <w:spacing w:line="240" w:lineRule="auto"/>
        <w:ind w:left="0" w:firstLine="709"/>
        <w:contextualSpacing w:val="0"/>
        <w:rPr>
          <w:szCs w:val="24"/>
        </w:rPr>
      </w:pPr>
      <w:r w:rsidRPr="00165D90">
        <w:rPr>
          <w:szCs w:val="24"/>
        </w:rPr>
        <w:t>Стороны обязуются сохранять Конфиденциальную информацию и принимать все необходимые меры для ее защиты, в том числе в случае реорганизации или ликвидации Сторон.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Стороны, кроме случаев непреднамеренного и/или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Федерации, вступивших в силу решений суда соответствующей юрисдикции либо законных требований компетентных органов государственной власти и управления, при условии, что в случае любого такого раскрытия:</w:t>
      </w:r>
    </w:p>
    <w:p w:rsidR="00165D90" w:rsidRPr="00621883" w:rsidRDefault="00165D90" w:rsidP="00165D90">
      <w:pPr>
        <w:pStyle w:val="15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szCs w:val="24"/>
        </w:rPr>
      </w:pPr>
      <w:r w:rsidRPr="00621883">
        <w:rPr>
          <w:rFonts w:ascii="Times New Roman" w:hAnsi="Times New Roman"/>
          <w:szCs w:val="24"/>
        </w:rPr>
        <w:t>сторона предварительно уведомит другую Сторону о наступлении соответствующего события, с которым связана необходимость раскрытия Конфиденциальной информации, а также об условиях и сроках такого раскрытия;</w:t>
      </w:r>
    </w:p>
    <w:p w:rsidR="00165D90" w:rsidRPr="00621883" w:rsidRDefault="00165D90" w:rsidP="00165D90">
      <w:pPr>
        <w:pStyle w:val="15"/>
        <w:numPr>
          <w:ilvl w:val="0"/>
          <w:numId w:val="28"/>
        </w:numPr>
        <w:ind w:left="0" w:firstLine="709"/>
        <w:jc w:val="both"/>
        <w:rPr>
          <w:rFonts w:ascii="Times New Roman" w:hAnsi="Times New Roman"/>
          <w:szCs w:val="24"/>
        </w:rPr>
      </w:pPr>
      <w:r w:rsidRPr="00621883">
        <w:rPr>
          <w:rFonts w:ascii="Times New Roman" w:hAnsi="Times New Roman"/>
          <w:szCs w:val="24"/>
        </w:rPr>
        <w:t>сторона раскроет только ту часть Конфиденциальной информации, раскрытие которой необходимо в силу применения положений действующего законодательства Российской Федерации,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управления.</w:t>
      </w:r>
    </w:p>
    <w:p w:rsidR="00165D90" w:rsidRPr="00165D90" w:rsidRDefault="00165D90" w:rsidP="00165D90">
      <w:pPr>
        <w:pStyle w:val="ac"/>
        <w:numPr>
          <w:ilvl w:val="0"/>
          <w:numId w:val="27"/>
        </w:numPr>
        <w:spacing w:line="240" w:lineRule="auto"/>
        <w:ind w:left="0" w:firstLine="709"/>
        <w:contextualSpacing w:val="0"/>
        <w:rPr>
          <w:szCs w:val="24"/>
        </w:rPr>
      </w:pPr>
      <w:r w:rsidRPr="00165D90">
        <w:rPr>
          <w:szCs w:val="24"/>
        </w:rPr>
        <w:t>Соответствующая Сторона настоящего договора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165D90" w:rsidRPr="00165D90" w:rsidRDefault="00165D90" w:rsidP="00165D90">
      <w:pPr>
        <w:pStyle w:val="ac"/>
        <w:numPr>
          <w:ilvl w:val="0"/>
          <w:numId w:val="27"/>
        </w:numPr>
        <w:spacing w:line="240" w:lineRule="auto"/>
        <w:ind w:left="0" w:firstLine="709"/>
        <w:contextualSpacing w:val="0"/>
        <w:rPr>
          <w:szCs w:val="24"/>
        </w:rPr>
      </w:pPr>
      <w:r w:rsidRPr="00165D90">
        <w:rPr>
          <w:szCs w:val="24"/>
        </w:rPr>
        <w:t xml:space="preserve">Для целей настоящего Договора «Разглашение Конфиденциальной информации» означает несанкционированные соответствующей Стороной действия другой Стороны, в результате которых какие-либо третьи лица получают доступ и возможность ознакомления с </w:t>
      </w:r>
      <w:r w:rsidRPr="00165D90">
        <w:rPr>
          <w:szCs w:val="24"/>
        </w:rPr>
        <w:lastRenderedPageBreak/>
        <w:t xml:space="preserve">Конфиденциальной информацией. Разглашением Конфиденциальной информации признается также бездействие соответствующей Стороны, выразившееся в </w:t>
      </w:r>
      <w:proofErr w:type="gramStart"/>
      <w:r w:rsidRPr="00165D90">
        <w:rPr>
          <w:szCs w:val="24"/>
        </w:rPr>
        <w:t>не обеспечении</w:t>
      </w:r>
      <w:proofErr w:type="gramEnd"/>
      <w:r w:rsidRPr="00165D90">
        <w:rPr>
          <w:szCs w:val="24"/>
        </w:rPr>
        <w:t xml:space="preserve"> надлежащего уровня защиты Конфиденциальной информации и повлекшее получение доступа к такой информации со стороны каких-либо третьих лиц.</w:t>
      </w:r>
    </w:p>
    <w:p w:rsidR="00165D90" w:rsidRPr="00165D90" w:rsidRDefault="00165D90" w:rsidP="00165D90">
      <w:pPr>
        <w:pStyle w:val="ac"/>
        <w:numPr>
          <w:ilvl w:val="0"/>
          <w:numId w:val="27"/>
        </w:numPr>
        <w:spacing w:line="240" w:lineRule="auto"/>
        <w:ind w:left="0" w:firstLine="709"/>
        <w:contextualSpacing w:val="0"/>
        <w:rPr>
          <w:szCs w:val="24"/>
        </w:rPr>
      </w:pPr>
      <w:r w:rsidRPr="00165D90">
        <w:rPr>
          <w:szCs w:val="24"/>
        </w:rPr>
        <w:t>Соответствующая Сторона несет ответственность за убытки,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договора, за исключением случаев раскрытия Конфиденциальной информации, предусмотренных настоящим Разделом договора.</w:t>
      </w:r>
    </w:p>
    <w:p w:rsidR="00165D90" w:rsidRPr="00165D90" w:rsidRDefault="00165D90" w:rsidP="00165D90">
      <w:pPr>
        <w:pStyle w:val="ac"/>
        <w:numPr>
          <w:ilvl w:val="0"/>
          <w:numId w:val="27"/>
        </w:numPr>
        <w:spacing w:line="240" w:lineRule="auto"/>
        <w:ind w:left="0" w:firstLine="709"/>
        <w:contextualSpacing w:val="0"/>
        <w:rPr>
          <w:szCs w:val="24"/>
        </w:rPr>
      </w:pPr>
      <w:r w:rsidRPr="00165D90">
        <w:rPr>
          <w:szCs w:val="24"/>
        </w:rPr>
        <w:t>Передача Конфиденциальной информации оформляется актом, составленным в произвольной форме, который подписывается уполномоченными представителями Сторон.</w:t>
      </w:r>
    </w:p>
    <w:p w:rsidR="00165D90" w:rsidRPr="00165D90" w:rsidRDefault="00165D90" w:rsidP="00165D90">
      <w:pPr>
        <w:pStyle w:val="ac"/>
        <w:numPr>
          <w:ilvl w:val="0"/>
          <w:numId w:val="27"/>
        </w:numPr>
        <w:spacing w:line="240" w:lineRule="auto"/>
        <w:ind w:left="0" w:firstLine="709"/>
        <w:contextualSpacing w:val="0"/>
        <w:rPr>
          <w:szCs w:val="24"/>
        </w:rPr>
      </w:pPr>
      <w:r w:rsidRPr="00165D90">
        <w:rPr>
          <w:szCs w:val="24"/>
        </w:rPr>
        <w:t>Передача Конфиденциальной информации по открытым каналам телефонной и факсимильной связи, а также с использованием сети Интернет без принятия соответствующих мер защиты, удовлетворяющих обе Стороны, запрещена.</w:t>
      </w:r>
    </w:p>
    <w:bookmarkEnd w:id="7"/>
    <w:p w:rsidR="00726475" w:rsidRPr="002E1B77" w:rsidRDefault="002960DB" w:rsidP="00726475">
      <w:pPr>
        <w:spacing w:before="240" w:after="240"/>
        <w:jc w:val="center"/>
        <w:rPr>
          <w:caps/>
          <w:sz w:val="24"/>
        </w:rPr>
      </w:pPr>
      <w:r>
        <w:rPr>
          <w:sz w:val="24"/>
        </w:rPr>
        <w:t>9</w:t>
      </w:r>
      <w:r w:rsidR="006D6580">
        <w:rPr>
          <w:sz w:val="24"/>
        </w:rPr>
        <w:t xml:space="preserve"> </w:t>
      </w:r>
      <w:r w:rsidR="00726475" w:rsidRPr="002E1B77">
        <w:rPr>
          <w:caps/>
          <w:sz w:val="24"/>
        </w:rPr>
        <w:t>Заключительные положения</w:t>
      </w:r>
    </w:p>
    <w:p w:rsidR="00F56BC4" w:rsidRDefault="00F56BC4" w:rsidP="00F56BC4">
      <w:pPr>
        <w:widowControl w:val="0"/>
        <w:numPr>
          <w:ilvl w:val="0"/>
          <w:numId w:val="29"/>
        </w:numPr>
        <w:ind w:left="0" w:firstLine="709"/>
        <w:jc w:val="both"/>
        <w:rPr>
          <w:rStyle w:val="FontStyle12"/>
          <w:sz w:val="24"/>
          <w:szCs w:val="24"/>
        </w:rPr>
      </w:pPr>
      <w:bookmarkStart w:id="8" w:name="_Hlk221279716"/>
      <w:r w:rsidRPr="00ED3362">
        <w:rPr>
          <w:rStyle w:val="FontStyle12"/>
          <w:sz w:val="24"/>
          <w:szCs w:val="24"/>
        </w:rPr>
        <w:t>Договор и другие, в том числе платежные, документы могут быть переданы с помощью электронно-вычислительной техники с последующим поступлением оригиналов по почте</w:t>
      </w:r>
      <w:r>
        <w:rPr>
          <w:rStyle w:val="FontStyle12"/>
          <w:sz w:val="24"/>
          <w:szCs w:val="24"/>
        </w:rPr>
        <w:t>.</w:t>
      </w:r>
    </w:p>
    <w:p w:rsidR="00726475" w:rsidRPr="002E1B77" w:rsidRDefault="00726475" w:rsidP="00F56BC4">
      <w:pPr>
        <w:widowControl w:val="0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2E1B77">
        <w:rPr>
          <w:sz w:val="24"/>
          <w:szCs w:val="24"/>
        </w:rPr>
        <w:t>Любые изменения, дополнения и приложения к настоящему Договору действительны, если они выполнены в письменной форме и подписаны уполномоченными представителями каждой из Сторон.</w:t>
      </w:r>
    </w:p>
    <w:p w:rsidR="00726475" w:rsidRPr="002E1B77" w:rsidRDefault="00726475" w:rsidP="00F56BC4">
      <w:pPr>
        <w:widowControl w:val="0"/>
        <w:numPr>
          <w:ilvl w:val="0"/>
          <w:numId w:val="29"/>
        </w:numPr>
        <w:ind w:left="0" w:firstLine="709"/>
        <w:jc w:val="both"/>
        <w:rPr>
          <w:rStyle w:val="FontStyle12"/>
          <w:sz w:val="24"/>
          <w:szCs w:val="24"/>
        </w:rPr>
      </w:pPr>
      <w:bookmarkStart w:id="9" w:name="_Hlk221279724"/>
      <w:bookmarkEnd w:id="8"/>
      <w:r w:rsidRPr="002E1B77">
        <w:rPr>
          <w:sz w:val="24"/>
        </w:rPr>
        <w:t>Настоящий Договор вступает в силу со дня его подписания и действует по «__» _______ 20__ года, а в части исполнения обязательств – до момента полного выполнения взаимных обязательств сторонами, либо до его расторжения. Прекращение срока действия договора не освобождает стороны от обязательств, возникших при исполнении договора.</w:t>
      </w:r>
    </w:p>
    <w:p w:rsidR="00726475" w:rsidRPr="002E1B77" w:rsidRDefault="00726475" w:rsidP="00F56BC4">
      <w:pPr>
        <w:widowControl w:val="0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2E1B77">
        <w:rPr>
          <w:sz w:val="24"/>
          <w:szCs w:val="24"/>
        </w:rPr>
        <w:t>Настоящий Договор составлен в двух экземплярах, имеющих одинаковую юридическую силу.</w:t>
      </w:r>
    </w:p>
    <w:p w:rsidR="00726475" w:rsidRPr="002E1B77" w:rsidRDefault="00726475" w:rsidP="00F56BC4">
      <w:pPr>
        <w:widowControl w:val="0"/>
        <w:numPr>
          <w:ilvl w:val="0"/>
          <w:numId w:val="29"/>
        </w:numPr>
        <w:ind w:left="0" w:firstLine="709"/>
        <w:jc w:val="both"/>
        <w:rPr>
          <w:sz w:val="24"/>
          <w:szCs w:val="24"/>
        </w:rPr>
      </w:pPr>
      <w:r w:rsidRPr="002E1B77">
        <w:rPr>
          <w:sz w:val="24"/>
          <w:szCs w:val="24"/>
        </w:rPr>
        <w:t>Настоящий Договор вступает в силу и становится обязательным для Сторон с момента подписания и прекращает свое действие после полного выполнения Сторонами обязательств по договору.</w:t>
      </w:r>
    </w:p>
    <w:bookmarkEnd w:id="9"/>
    <w:p w:rsidR="008B30FD" w:rsidRPr="002E1B77" w:rsidRDefault="00DB3803" w:rsidP="00CA540F">
      <w:pPr>
        <w:widowControl w:val="0"/>
        <w:suppressAutoHyphens w:val="0"/>
        <w:spacing w:before="240" w:after="240"/>
        <w:jc w:val="center"/>
        <w:rPr>
          <w:caps/>
          <w:sz w:val="24"/>
        </w:rPr>
      </w:pPr>
      <w:r w:rsidRPr="002E1B77">
        <w:rPr>
          <w:sz w:val="24"/>
        </w:rPr>
        <w:t>1</w:t>
      </w:r>
      <w:r w:rsidR="002960DB">
        <w:rPr>
          <w:sz w:val="24"/>
        </w:rPr>
        <w:t>0</w:t>
      </w:r>
      <w:r w:rsidR="008B30FD" w:rsidRPr="002E1B77">
        <w:rPr>
          <w:sz w:val="24"/>
        </w:rPr>
        <w:t xml:space="preserve"> </w:t>
      </w:r>
      <w:r w:rsidR="008B30FD" w:rsidRPr="002E1B77">
        <w:rPr>
          <w:caps/>
          <w:sz w:val="24"/>
        </w:rPr>
        <w:t>Юридические адреса И БАНКОВСКИЕ РЕКВИЗИТЫ сторон:</w:t>
      </w:r>
    </w:p>
    <w:tbl>
      <w:tblPr>
        <w:tblW w:w="9920" w:type="dxa"/>
        <w:tblInd w:w="113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4852"/>
        <w:gridCol w:w="345"/>
        <w:gridCol w:w="4723"/>
      </w:tblGrid>
      <w:tr w:rsidR="00936FA7" w:rsidTr="007506B3">
        <w:trPr>
          <w:trHeight w:val="360"/>
        </w:trPr>
        <w:tc>
          <w:tcPr>
            <w:tcW w:w="4852" w:type="dxa"/>
            <w:shd w:val="clear" w:color="auto" w:fill="auto"/>
          </w:tcPr>
          <w:p w:rsidR="00936FA7" w:rsidRDefault="00936FA7" w:rsidP="007506B3">
            <w:pPr>
              <w:pStyle w:val="aa"/>
              <w:snapToGrid w:val="0"/>
              <w:spacing w:line="21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ИСПОЛНИТЕЛЬ:</w:t>
            </w:r>
          </w:p>
        </w:tc>
        <w:tc>
          <w:tcPr>
            <w:tcW w:w="345" w:type="dxa"/>
            <w:shd w:val="clear" w:color="auto" w:fill="auto"/>
          </w:tcPr>
          <w:p w:rsidR="00936FA7" w:rsidRDefault="00936FA7" w:rsidP="007506B3">
            <w:pPr>
              <w:pStyle w:val="aa"/>
              <w:snapToGrid w:val="0"/>
              <w:spacing w:line="216" w:lineRule="auto"/>
              <w:rPr>
                <w:i/>
                <w:iCs/>
              </w:rPr>
            </w:pPr>
          </w:p>
        </w:tc>
        <w:tc>
          <w:tcPr>
            <w:tcW w:w="4723" w:type="dxa"/>
            <w:shd w:val="clear" w:color="auto" w:fill="auto"/>
          </w:tcPr>
          <w:p w:rsidR="00936FA7" w:rsidRDefault="00936FA7" w:rsidP="007506B3">
            <w:pPr>
              <w:pStyle w:val="aa"/>
              <w:snapToGrid w:val="0"/>
              <w:spacing w:line="216" w:lineRule="auto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ЗАКАЗЧИК:</w:t>
            </w:r>
          </w:p>
        </w:tc>
      </w:tr>
      <w:tr w:rsidR="00936FA7" w:rsidTr="007506B3">
        <w:trPr>
          <w:trHeight w:val="1370"/>
        </w:trPr>
        <w:tc>
          <w:tcPr>
            <w:tcW w:w="4852" w:type="dxa"/>
            <w:shd w:val="clear" w:color="auto" w:fill="auto"/>
          </w:tcPr>
          <w:p w:rsidR="00936FA7" w:rsidRDefault="00936FA7" w:rsidP="007506B3">
            <w:pPr>
              <w:snapToGrid w:val="0"/>
              <w:spacing w:line="21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</w:t>
            </w:r>
          </w:p>
          <w:p w:rsidR="00936FA7" w:rsidRDefault="00936FA7" w:rsidP="007506B3">
            <w:pPr>
              <w:snapToGrid w:val="0"/>
              <w:spacing w:line="216" w:lineRule="auto"/>
              <w:ind w:left="738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</w:t>
            </w:r>
            <w:r>
              <w:rPr>
                <w:i/>
                <w:iCs/>
                <w:sz w:val="24"/>
                <w:szCs w:val="24"/>
                <w:vertAlign w:val="superscript"/>
              </w:rPr>
              <w:t>Юридический адрес, тел./факс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  <w:p w:rsidR="00936FA7" w:rsidRDefault="00936FA7" w:rsidP="007506B3">
            <w:pPr>
              <w:snapToGrid w:val="0"/>
              <w:spacing w:line="21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</w:t>
            </w:r>
          </w:p>
          <w:p w:rsidR="00936FA7" w:rsidRPr="005A568A" w:rsidRDefault="00936FA7" w:rsidP="007506B3">
            <w:pPr>
              <w:snapToGrid w:val="0"/>
              <w:spacing w:line="216" w:lineRule="auto"/>
              <w:ind w:left="1163"/>
              <w:rPr>
                <w:i/>
                <w:iCs/>
                <w:sz w:val="24"/>
                <w:szCs w:val="24"/>
              </w:rPr>
            </w:pPr>
            <w:r>
              <w:rPr>
                <w:rStyle w:val="a5"/>
                <w:color w:val="000000"/>
                <w:vertAlign w:val="superscript"/>
              </w:rPr>
              <w:t>(</w:t>
            </w:r>
            <w:r>
              <w:rPr>
                <w:rStyle w:val="a5"/>
                <w:i/>
                <w:iCs/>
                <w:color w:val="000000"/>
                <w:vertAlign w:val="superscript"/>
              </w:rPr>
              <w:t>Банковские реквизиты</w:t>
            </w:r>
            <w:r>
              <w:rPr>
                <w:rStyle w:val="a5"/>
                <w:color w:val="000000"/>
                <w:vertAlign w:val="superscript"/>
              </w:rPr>
              <w:t>)</w:t>
            </w:r>
          </w:p>
        </w:tc>
        <w:tc>
          <w:tcPr>
            <w:tcW w:w="345" w:type="dxa"/>
            <w:shd w:val="clear" w:color="auto" w:fill="auto"/>
          </w:tcPr>
          <w:p w:rsidR="00936FA7" w:rsidRDefault="00936FA7" w:rsidP="007506B3">
            <w:pPr>
              <w:pStyle w:val="aa"/>
              <w:snapToGrid w:val="0"/>
              <w:spacing w:line="216" w:lineRule="auto"/>
            </w:pPr>
          </w:p>
        </w:tc>
        <w:tc>
          <w:tcPr>
            <w:tcW w:w="4723" w:type="dxa"/>
            <w:shd w:val="clear" w:color="auto" w:fill="auto"/>
          </w:tcPr>
          <w:p w:rsidR="00936FA7" w:rsidRDefault="00936FA7" w:rsidP="007506B3">
            <w:pPr>
              <w:snapToGrid w:val="0"/>
              <w:spacing w:line="21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</w:t>
            </w:r>
          </w:p>
          <w:p w:rsidR="00936FA7" w:rsidRDefault="00936FA7" w:rsidP="007506B3">
            <w:pPr>
              <w:snapToGrid w:val="0"/>
              <w:spacing w:line="216" w:lineRule="auto"/>
              <w:ind w:left="786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</w:t>
            </w:r>
            <w:r>
              <w:rPr>
                <w:i/>
                <w:iCs/>
                <w:sz w:val="24"/>
                <w:szCs w:val="24"/>
                <w:vertAlign w:val="superscript"/>
              </w:rPr>
              <w:t>Юридический адрес, тел./факс</w:t>
            </w:r>
            <w:r>
              <w:rPr>
                <w:sz w:val="24"/>
                <w:szCs w:val="24"/>
                <w:vertAlign w:val="superscript"/>
              </w:rPr>
              <w:t>)</w:t>
            </w:r>
          </w:p>
          <w:p w:rsidR="00936FA7" w:rsidRDefault="00936FA7" w:rsidP="007506B3">
            <w:pPr>
              <w:snapToGrid w:val="0"/>
              <w:spacing w:line="21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</w:t>
            </w:r>
          </w:p>
          <w:p w:rsidR="00936FA7" w:rsidRDefault="00936FA7" w:rsidP="007506B3">
            <w:pPr>
              <w:tabs>
                <w:tab w:val="left" w:pos="840"/>
                <w:tab w:val="left" w:pos="9624"/>
              </w:tabs>
              <w:snapToGrid w:val="0"/>
              <w:spacing w:line="216" w:lineRule="auto"/>
              <w:ind w:left="1069" w:right="-23"/>
              <w:rPr>
                <w:rStyle w:val="a5"/>
                <w:color w:val="000000"/>
                <w:vertAlign w:val="superscript"/>
              </w:rPr>
            </w:pPr>
            <w:r>
              <w:rPr>
                <w:rStyle w:val="a5"/>
                <w:color w:val="000000"/>
                <w:vertAlign w:val="superscript"/>
              </w:rPr>
              <w:t>(</w:t>
            </w:r>
            <w:r>
              <w:rPr>
                <w:rStyle w:val="a5"/>
                <w:i/>
                <w:iCs/>
                <w:color w:val="000000"/>
                <w:vertAlign w:val="superscript"/>
              </w:rPr>
              <w:t>Банковские реквизиты</w:t>
            </w:r>
            <w:r>
              <w:rPr>
                <w:rStyle w:val="a5"/>
                <w:color w:val="000000"/>
                <w:vertAlign w:val="superscript"/>
              </w:rPr>
              <w:t>)</w:t>
            </w:r>
          </w:p>
        </w:tc>
      </w:tr>
      <w:tr w:rsidR="00936FA7" w:rsidTr="007506B3">
        <w:trPr>
          <w:trHeight w:val="330"/>
        </w:trPr>
        <w:tc>
          <w:tcPr>
            <w:tcW w:w="4852" w:type="dxa"/>
            <w:shd w:val="clear" w:color="auto" w:fill="auto"/>
          </w:tcPr>
          <w:p w:rsidR="00936FA7" w:rsidRDefault="00936FA7" w:rsidP="00F56BC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936FA7" w:rsidRDefault="00936FA7" w:rsidP="00F5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Должность руководителя</w:t>
            </w:r>
            <w:r>
              <w:rPr>
                <w:sz w:val="24"/>
                <w:szCs w:val="24"/>
              </w:rPr>
              <w:t>)</w:t>
            </w:r>
          </w:p>
          <w:p w:rsidR="00936FA7" w:rsidRDefault="00936FA7" w:rsidP="00F5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(</w:t>
            </w:r>
            <w:r>
              <w:rPr>
                <w:i/>
                <w:iCs/>
                <w:sz w:val="24"/>
                <w:szCs w:val="24"/>
              </w:rPr>
              <w:t>Инициалы и фамилия</w:t>
            </w:r>
            <w:r>
              <w:rPr>
                <w:sz w:val="24"/>
                <w:szCs w:val="24"/>
              </w:rPr>
              <w:t>)</w:t>
            </w:r>
          </w:p>
          <w:p w:rsidR="00936FA7" w:rsidRDefault="00936FA7" w:rsidP="00F5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 20__г.</w:t>
            </w:r>
          </w:p>
          <w:p w:rsidR="00936FA7" w:rsidRDefault="00936FA7" w:rsidP="00F56BC4">
            <w:pPr>
              <w:rPr>
                <w:caps/>
                <w:sz w:val="24"/>
                <w:szCs w:val="24"/>
              </w:rPr>
            </w:pPr>
          </w:p>
          <w:p w:rsidR="00936FA7" w:rsidRDefault="00936FA7" w:rsidP="00F56BC4">
            <w:pPr>
              <w:rPr>
                <w:caps/>
                <w:sz w:val="24"/>
                <w:szCs w:val="24"/>
              </w:rPr>
            </w:pPr>
          </w:p>
          <w:p w:rsidR="00936FA7" w:rsidRDefault="00936FA7" w:rsidP="00F56BC4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м.п.</w:t>
            </w:r>
          </w:p>
        </w:tc>
        <w:tc>
          <w:tcPr>
            <w:tcW w:w="345" w:type="dxa"/>
            <w:shd w:val="clear" w:color="auto" w:fill="auto"/>
          </w:tcPr>
          <w:p w:rsidR="00936FA7" w:rsidRDefault="00936FA7" w:rsidP="00F56BC4">
            <w:pPr>
              <w:pStyle w:val="aa"/>
              <w:snapToGrid w:val="0"/>
            </w:pPr>
          </w:p>
        </w:tc>
        <w:tc>
          <w:tcPr>
            <w:tcW w:w="4723" w:type="dxa"/>
            <w:shd w:val="clear" w:color="auto" w:fill="auto"/>
          </w:tcPr>
          <w:p w:rsidR="00936FA7" w:rsidRDefault="00936FA7" w:rsidP="00F56BC4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</w:t>
            </w:r>
          </w:p>
          <w:p w:rsidR="00936FA7" w:rsidRDefault="00936FA7" w:rsidP="00F5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Должность руководителя</w:t>
            </w:r>
            <w:r>
              <w:rPr>
                <w:sz w:val="24"/>
                <w:szCs w:val="24"/>
              </w:rPr>
              <w:t>)</w:t>
            </w:r>
          </w:p>
          <w:p w:rsidR="00936FA7" w:rsidRDefault="00936FA7" w:rsidP="00F5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 (</w:t>
            </w:r>
            <w:r>
              <w:rPr>
                <w:i/>
                <w:iCs/>
                <w:sz w:val="24"/>
                <w:szCs w:val="24"/>
              </w:rPr>
              <w:t>Инициалы и фамилия</w:t>
            </w:r>
            <w:r>
              <w:rPr>
                <w:sz w:val="24"/>
                <w:szCs w:val="24"/>
              </w:rPr>
              <w:t>)</w:t>
            </w:r>
          </w:p>
          <w:p w:rsidR="00936FA7" w:rsidRDefault="00936FA7" w:rsidP="00F56B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«___»_____________ 20__г.</w:t>
            </w:r>
          </w:p>
          <w:p w:rsidR="00936FA7" w:rsidRDefault="00936FA7" w:rsidP="00F56BC4">
            <w:pPr>
              <w:rPr>
                <w:caps/>
                <w:sz w:val="24"/>
                <w:szCs w:val="24"/>
              </w:rPr>
            </w:pPr>
          </w:p>
          <w:p w:rsidR="00936FA7" w:rsidRDefault="00936FA7" w:rsidP="00F56BC4">
            <w:pPr>
              <w:rPr>
                <w:caps/>
                <w:sz w:val="24"/>
                <w:szCs w:val="24"/>
              </w:rPr>
            </w:pPr>
          </w:p>
          <w:p w:rsidR="00936FA7" w:rsidRDefault="00936FA7" w:rsidP="00F56BC4">
            <w:pPr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м.п.</w:t>
            </w:r>
          </w:p>
        </w:tc>
      </w:tr>
    </w:tbl>
    <w:p w:rsidR="00936FA7" w:rsidRDefault="00936FA7" w:rsidP="00FC1343">
      <w:pPr>
        <w:pStyle w:val="Style1"/>
        <w:ind w:right="11"/>
        <w:jc w:val="right"/>
        <w:rPr>
          <w:rStyle w:val="FontStyle12"/>
          <w:sz w:val="24"/>
          <w:szCs w:val="24"/>
        </w:rPr>
      </w:pPr>
    </w:p>
    <w:p w:rsidR="00FC1343" w:rsidRPr="002960DB" w:rsidRDefault="003D285E" w:rsidP="00FC1343">
      <w:pPr>
        <w:pStyle w:val="Style1"/>
        <w:ind w:right="11"/>
        <w:jc w:val="right"/>
        <w:rPr>
          <w:rStyle w:val="FontStyle12"/>
          <w:sz w:val="24"/>
          <w:szCs w:val="24"/>
        </w:rPr>
      </w:pPr>
      <w:r w:rsidRPr="002960DB">
        <w:rPr>
          <w:rStyle w:val="FontStyle12"/>
          <w:sz w:val="24"/>
          <w:szCs w:val="24"/>
        </w:rPr>
        <w:br w:type="page"/>
      </w:r>
      <w:r w:rsidR="00FC1343" w:rsidRPr="002960DB">
        <w:rPr>
          <w:rStyle w:val="FontStyle12"/>
          <w:sz w:val="24"/>
          <w:szCs w:val="24"/>
        </w:rPr>
        <w:lastRenderedPageBreak/>
        <w:t>Приложение №</w:t>
      </w:r>
      <w:r w:rsidR="00EE463F">
        <w:rPr>
          <w:rStyle w:val="FontStyle12"/>
          <w:sz w:val="24"/>
          <w:szCs w:val="24"/>
        </w:rPr>
        <w:t xml:space="preserve"> </w:t>
      </w:r>
      <w:r w:rsidR="00FC1343" w:rsidRPr="002960DB">
        <w:rPr>
          <w:rStyle w:val="FontStyle12"/>
          <w:sz w:val="24"/>
          <w:szCs w:val="24"/>
        </w:rPr>
        <w:t>1</w:t>
      </w:r>
    </w:p>
    <w:p w:rsidR="00FC1343" w:rsidRPr="002960DB" w:rsidRDefault="00FC1343" w:rsidP="00FC1343">
      <w:pPr>
        <w:pStyle w:val="Style1"/>
        <w:spacing w:line="277" w:lineRule="exact"/>
        <w:ind w:right="11"/>
        <w:jc w:val="right"/>
        <w:rPr>
          <w:rStyle w:val="FontStyle12"/>
          <w:sz w:val="24"/>
          <w:szCs w:val="24"/>
        </w:rPr>
      </w:pPr>
      <w:r w:rsidRPr="002960DB">
        <w:rPr>
          <w:rStyle w:val="FontStyle12"/>
          <w:sz w:val="24"/>
          <w:szCs w:val="24"/>
        </w:rPr>
        <w:t xml:space="preserve">к Договору от __________ 20__ г. № ____________ </w:t>
      </w:r>
    </w:p>
    <w:p w:rsidR="00FC1343" w:rsidRPr="002960DB" w:rsidRDefault="00FC1343" w:rsidP="00FC1343">
      <w:pPr>
        <w:pStyle w:val="Style1"/>
        <w:spacing w:before="171" w:line="250" w:lineRule="exact"/>
        <w:rPr>
          <w:rStyle w:val="FontStyle12"/>
          <w:b/>
          <w:bCs/>
          <w:sz w:val="24"/>
          <w:szCs w:val="24"/>
        </w:rPr>
      </w:pPr>
    </w:p>
    <w:p w:rsidR="00FC1343" w:rsidRPr="002960DB" w:rsidRDefault="00FC1343" w:rsidP="00FC1343">
      <w:pPr>
        <w:pStyle w:val="Style1"/>
        <w:spacing w:before="171" w:line="250" w:lineRule="exact"/>
        <w:rPr>
          <w:rStyle w:val="FontStyle12"/>
          <w:b/>
          <w:bCs/>
          <w:sz w:val="24"/>
          <w:szCs w:val="24"/>
        </w:rPr>
      </w:pPr>
      <w:r w:rsidRPr="002960DB">
        <w:rPr>
          <w:rStyle w:val="FontStyle12"/>
          <w:b/>
          <w:bCs/>
          <w:sz w:val="24"/>
          <w:szCs w:val="24"/>
        </w:rPr>
        <w:t>ПРОТОКОЛ</w:t>
      </w:r>
    </w:p>
    <w:p w:rsidR="00FC1343" w:rsidRPr="002960DB" w:rsidRDefault="00FC1343" w:rsidP="00FC1343">
      <w:pPr>
        <w:pStyle w:val="Style1"/>
        <w:spacing w:line="250" w:lineRule="exact"/>
        <w:rPr>
          <w:rStyle w:val="FontStyle12"/>
          <w:sz w:val="24"/>
          <w:szCs w:val="24"/>
        </w:rPr>
      </w:pPr>
      <w:r w:rsidRPr="002960DB">
        <w:rPr>
          <w:rStyle w:val="FontStyle12"/>
          <w:sz w:val="24"/>
          <w:szCs w:val="24"/>
        </w:rPr>
        <w:t>соглашения о договорной цене</w:t>
      </w:r>
    </w:p>
    <w:p w:rsidR="00FC1343" w:rsidRPr="002960DB" w:rsidRDefault="00FC1343" w:rsidP="00FC1343">
      <w:pPr>
        <w:pStyle w:val="Style9"/>
        <w:spacing w:line="240" w:lineRule="exact"/>
        <w:ind w:firstLine="0"/>
        <w:jc w:val="left"/>
        <w:rPr>
          <w:sz w:val="24"/>
          <w:szCs w:val="24"/>
        </w:rPr>
      </w:pPr>
    </w:p>
    <w:p w:rsidR="00590E5E" w:rsidRDefault="00FC1343" w:rsidP="00590E5E">
      <w:pPr>
        <w:pStyle w:val="Style9"/>
        <w:tabs>
          <w:tab w:val="right" w:leader="underscore" w:pos="9639"/>
        </w:tabs>
        <w:spacing w:before="57" w:line="240" w:lineRule="auto"/>
        <w:ind w:left="2432" w:hanging="2432"/>
        <w:jc w:val="left"/>
        <w:rPr>
          <w:rStyle w:val="FontStyle12"/>
          <w:i/>
          <w:sz w:val="24"/>
          <w:szCs w:val="24"/>
        </w:rPr>
      </w:pPr>
      <w:r w:rsidRPr="002960DB">
        <w:rPr>
          <w:rStyle w:val="FontStyle12"/>
          <w:sz w:val="24"/>
          <w:szCs w:val="24"/>
        </w:rPr>
        <w:t xml:space="preserve">Наименование услуги: </w:t>
      </w:r>
      <w:r w:rsidRPr="002960DB">
        <w:rPr>
          <w:sz w:val="24"/>
          <w:szCs w:val="24"/>
        </w:rPr>
        <w:t xml:space="preserve">аттестация методики (методов) измерений </w:t>
      </w:r>
      <w:r w:rsidRPr="002960DB">
        <w:rPr>
          <w:rStyle w:val="FontStyle12"/>
          <w:sz w:val="24"/>
          <w:szCs w:val="24"/>
        </w:rPr>
        <w:t xml:space="preserve">– </w:t>
      </w:r>
      <w:r w:rsidR="00590E5E">
        <w:rPr>
          <w:rStyle w:val="FontStyle12"/>
          <w:i/>
          <w:sz w:val="24"/>
          <w:szCs w:val="24"/>
        </w:rPr>
        <w:tab/>
      </w:r>
    </w:p>
    <w:p w:rsidR="00FC1343" w:rsidRPr="002960DB" w:rsidRDefault="00590E5E" w:rsidP="00590E5E">
      <w:pPr>
        <w:pStyle w:val="Style9"/>
        <w:tabs>
          <w:tab w:val="right" w:leader="underscore" w:pos="9639"/>
        </w:tabs>
        <w:spacing w:before="57" w:line="240" w:lineRule="auto"/>
        <w:ind w:firstLine="0"/>
        <w:jc w:val="left"/>
        <w:rPr>
          <w:rStyle w:val="FontStyle12"/>
          <w:sz w:val="24"/>
          <w:szCs w:val="24"/>
        </w:rPr>
      </w:pPr>
      <w:r>
        <w:rPr>
          <w:rStyle w:val="FontStyle12"/>
          <w:i/>
          <w:sz w:val="24"/>
          <w:szCs w:val="24"/>
        </w:rPr>
        <w:tab/>
      </w:r>
      <w:r w:rsidR="00FC1343" w:rsidRPr="002960DB">
        <w:rPr>
          <w:rStyle w:val="FontStyle12"/>
          <w:sz w:val="24"/>
          <w:szCs w:val="24"/>
        </w:rPr>
        <w:t>.</w:t>
      </w:r>
    </w:p>
    <w:p w:rsidR="002960DB" w:rsidRPr="002960DB" w:rsidRDefault="002960DB" w:rsidP="00590E5E">
      <w:pPr>
        <w:pStyle w:val="Style9"/>
        <w:tabs>
          <w:tab w:val="right" w:leader="underscore" w:pos="9639"/>
        </w:tabs>
        <w:spacing w:line="240" w:lineRule="auto"/>
        <w:ind w:firstLine="0"/>
        <w:jc w:val="left"/>
        <w:rPr>
          <w:rStyle w:val="FontStyle12"/>
          <w:sz w:val="24"/>
          <w:szCs w:val="24"/>
        </w:rPr>
      </w:pPr>
    </w:p>
    <w:p w:rsidR="00FC1343" w:rsidRPr="002960DB" w:rsidRDefault="00FC1343" w:rsidP="00590E5E">
      <w:pPr>
        <w:pStyle w:val="Style7"/>
        <w:spacing w:line="240" w:lineRule="auto"/>
        <w:ind w:firstLine="0"/>
        <w:rPr>
          <w:rStyle w:val="FontStyle12"/>
          <w:sz w:val="24"/>
          <w:szCs w:val="24"/>
        </w:rPr>
      </w:pPr>
      <w:r w:rsidRPr="002960DB">
        <w:rPr>
          <w:rStyle w:val="FontStyle12"/>
          <w:sz w:val="24"/>
          <w:szCs w:val="24"/>
        </w:rPr>
        <w:t xml:space="preserve">Мы, нижеподписавшиеся, от лица Исполнителя – </w:t>
      </w:r>
      <w:r w:rsidRPr="002960DB">
        <w:rPr>
          <w:rStyle w:val="FontStyle12"/>
          <w:sz w:val="24"/>
          <w:szCs w:val="24"/>
        </w:rPr>
        <w:softHyphen/>
      </w:r>
      <w:r w:rsidRPr="002960DB">
        <w:rPr>
          <w:rStyle w:val="FontStyle12"/>
          <w:sz w:val="24"/>
          <w:szCs w:val="24"/>
        </w:rPr>
        <w:softHyphen/>
      </w:r>
      <w:r w:rsidRPr="002960DB">
        <w:rPr>
          <w:rStyle w:val="FontStyle12"/>
          <w:sz w:val="24"/>
          <w:szCs w:val="24"/>
        </w:rPr>
        <w:softHyphen/>
      </w:r>
      <w:r w:rsidRPr="002960DB">
        <w:rPr>
          <w:rStyle w:val="FontStyle12"/>
          <w:i/>
          <w:sz w:val="24"/>
          <w:szCs w:val="24"/>
        </w:rPr>
        <w:t xml:space="preserve">__________ </w:t>
      </w:r>
      <w:r w:rsidRPr="002960DB">
        <w:rPr>
          <w:rStyle w:val="FontStyle12"/>
          <w:sz w:val="24"/>
          <w:szCs w:val="24"/>
        </w:rPr>
        <w:t xml:space="preserve">и от лица Заказчика – </w:t>
      </w:r>
      <w:r w:rsidRPr="002960DB">
        <w:rPr>
          <w:rStyle w:val="FontStyle12"/>
          <w:i/>
          <w:sz w:val="24"/>
          <w:szCs w:val="24"/>
        </w:rPr>
        <w:t>_________</w:t>
      </w:r>
      <w:r w:rsidRPr="002960DB">
        <w:rPr>
          <w:rStyle w:val="FontStyle12"/>
          <w:sz w:val="24"/>
          <w:szCs w:val="24"/>
        </w:rPr>
        <w:t xml:space="preserve"> удостоверяем, что Сторонами достигнуто соглашение о величине договорной цены за услуги в </w:t>
      </w:r>
      <w:r w:rsidRPr="00590E5E">
        <w:rPr>
          <w:rStyle w:val="FontStyle12"/>
          <w:sz w:val="24"/>
          <w:szCs w:val="24"/>
        </w:rPr>
        <w:t>сумме</w:t>
      </w:r>
      <w:r w:rsidRPr="00590E5E">
        <w:rPr>
          <w:rStyle w:val="FontStyle12"/>
          <w:sz w:val="24"/>
          <w:szCs w:val="24"/>
        </w:rPr>
        <w:softHyphen/>
      </w:r>
      <w:r w:rsidR="00590E5E" w:rsidRPr="00590E5E">
        <w:rPr>
          <w:i/>
          <w:iCs/>
          <w:sz w:val="24"/>
          <w:szCs w:val="24"/>
          <w:u w:val="single"/>
        </w:rPr>
        <w:t xml:space="preserve"> привести сумму</w:t>
      </w:r>
      <w:r w:rsidR="00590E5E" w:rsidRPr="00590E5E">
        <w:rPr>
          <w:i/>
          <w:iCs/>
          <w:sz w:val="24"/>
          <w:szCs w:val="24"/>
        </w:rPr>
        <w:t xml:space="preserve"> руб. </w:t>
      </w:r>
      <w:r w:rsidR="00590E5E" w:rsidRPr="00590E5E">
        <w:rPr>
          <w:sz w:val="24"/>
          <w:szCs w:val="24"/>
        </w:rPr>
        <w:t>(</w:t>
      </w:r>
      <w:r w:rsidR="00590E5E" w:rsidRPr="00590E5E">
        <w:rPr>
          <w:i/>
          <w:sz w:val="24"/>
          <w:szCs w:val="24"/>
          <w:u w:val="single"/>
        </w:rPr>
        <w:t>сумма прописью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i/>
          <w:iCs/>
          <w:sz w:val="24"/>
          <w:szCs w:val="24"/>
        </w:rPr>
        <w:t>руб. __ коп.</w:t>
      </w:r>
      <w:r w:rsidR="00590E5E" w:rsidRPr="00590E5E">
        <w:rPr>
          <w:sz w:val="24"/>
          <w:szCs w:val="24"/>
        </w:rPr>
        <w:t>)</w:t>
      </w:r>
      <w:r w:rsidR="00590E5E" w:rsidRPr="00590E5E">
        <w:rPr>
          <w:i/>
          <w:iCs/>
          <w:sz w:val="24"/>
          <w:szCs w:val="24"/>
        </w:rPr>
        <w:t>,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sz w:val="24"/>
          <w:szCs w:val="24"/>
        </w:rPr>
        <w:t>в т.ч. НДС 2</w:t>
      </w:r>
      <w:r w:rsidR="00FF78A0">
        <w:rPr>
          <w:sz w:val="24"/>
          <w:szCs w:val="24"/>
        </w:rPr>
        <w:t>2</w:t>
      </w:r>
      <w:r w:rsidR="00590E5E" w:rsidRPr="00590E5E">
        <w:rPr>
          <w:sz w:val="24"/>
          <w:szCs w:val="24"/>
        </w:rPr>
        <w:t xml:space="preserve"> %</w:t>
      </w:r>
      <w:r w:rsidR="00590E5E" w:rsidRPr="00590E5E">
        <w:rPr>
          <w:i/>
          <w:iCs/>
          <w:sz w:val="24"/>
          <w:szCs w:val="24"/>
        </w:rPr>
        <w:t xml:space="preserve"> - </w:t>
      </w:r>
      <w:r w:rsidR="00590E5E" w:rsidRPr="00590E5E">
        <w:rPr>
          <w:i/>
          <w:iCs/>
          <w:sz w:val="24"/>
          <w:szCs w:val="24"/>
          <w:u w:val="single"/>
        </w:rPr>
        <w:t>привести сумму</w:t>
      </w:r>
      <w:r w:rsidR="00590E5E" w:rsidRPr="00590E5E">
        <w:rPr>
          <w:i/>
          <w:iCs/>
          <w:sz w:val="24"/>
          <w:szCs w:val="24"/>
        </w:rPr>
        <w:t xml:space="preserve"> руб.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sz w:val="24"/>
          <w:szCs w:val="24"/>
        </w:rPr>
        <w:t>(</w:t>
      </w:r>
      <w:r w:rsidR="00590E5E" w:rsidRPr="00590E5E">
        <w:rPr>
          <w:i/>
          <w:sz w:val="24"/>
          <w:szCs w:val="24"/>
          <w:u w:val="single"/>
        </w:rPr>
        <w:t>сумма прописью</w:t>
      </w:r>
      <w:r w:rsidR="00590E5E" w:rsidRPr="00590E5E">
        <w:rPr>
          <w:i/>
          <w:iCs/>
          <w:sz w:val="24"/>
          <w:szCs w:val="24"/>
        </w:rPr>
        <w:t xml:space="preserve"> руб. __ коп.</w:t>
      </w:r>
      <w:r w:rsidR="00590E5E" w:rsidRPr="00590E5E">
        <w:rPr>
          <w:sz w:val="24"/>
          <w:szCs w:val="24"/>
        </w:rPr>
        <w:t>)</w:t>
      </w:r>
      <w:r w:rsidRPr="00590E5E">
        <w:rPr>
          <w:rStyle w:val="FontStyle12"/>
          <w:sz w:val="24"/>
          <w:szCs w:val="24"/>
        </w:rPr>
        <w:t>.</w:t>
      </w:r>
    </w:p>
    <w:p w:rsidR="00FC1343" w:rsidRPr="002960DB" w:rsidRDefault="00FC1343" w:rsidP="00590E5E">
      <w:pPr>
        <w:pStyle w:val="Style7"/>
        <w:spacing w:line="240" w:lineRule="auto"/>
        <w:ind w:firstLine="0"/>
        <w:rPr>
          <w:sz w:val="24"/>
          <w:szCs w:val="24"/>
        </w:rPr>
      </w:pPr>
    </w:p>
    <w:p w:rsidR="00674489" w:rsidRPr="002960DB" w:rsidRDefault="00674489" w:rsidP="00590E5E">
      <w:pPr>
        <w:widowControl w:val="0"/>
        <w:tabs>
          <w:tab w:val="left" w:pos="1128"/>
        </w:tabs>
        <w:autoSpaceDE w:val="0"/>
        <w:jc w:val="both"/>
        <w:rPr>
          <w:iCs/>
          <w:sz w:val="24"/>
          <w:szCs w:val="24"/>
        </w:rPr>
      </w:pPr>
      <w:r w:rsidRPr="002960DB">
        <w:rPr>
          <w:sz w:val="24"/>
          <w:szCs w:val="24"/>
        </w:rPr>
        <w:t>Сумма транспортных, командировочных расходов составляет</w:t>
      </w:r>
      <w:r w:rsidR="00590E5E" w:rsidRPr="00590E5E">
        <w:rPr>
          <w:i/>
          <w:iCs/>
          <w:sz w:val="24"/>
          <w:szCs w:val="24"/>
          <w:u w:val="single"/>
        </w:rPr>
        <w:t xml:space="preserve"> привести сумму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i/>
          <w:iCs/>
          <w:sz w:val="24"/>
          <w:szCs w:val="24"/>
        </w:rPr>
        <w:t xml:space="preserve">руб. </w:t>
      </w:r>
      <w:r w:rsidR="00590E5E" w:rsidRPr="00590E5E">
        <w:rPr>
          <w:sz w:val="24"/>
          <w:szCs w:val="24"/>
        </w:rPr>
        <w:t>(</w:t>
      </w:r>
      <w:r w:rsidR="00590E5E" w:rsidRPr="00590E5E">
        <w:rPr>
          <w:i/>
          <w:sz w:val="24"/>
          <w:szCs w:val="24"/>
          <w:u w:val="single"/>
        </w:rPr>
        <w:t>сумма прописью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i/>
          <w:iCs/>
          <w:sz w:val="24"/>
          <w:szCs w:val="24"/>
        </w:rPr>
        <w:t>руб. __ коп.</w:t>
      </w:r>
      <w:r w:rsidR="00590E5E" w:rsidRPr="00590E5E">
        <w:rPr>
          <w:sz w:val="24"/>
          <w:szCs w:val="24"/>
        </w:rPr>
        <w:t>)</w:t>
      </w:r>
      <w:r w:rsidR="00590E5E" w:rsidRPr="00590E5E">
        <w:rPr>
          <w:i/>
          <w:iCs/>
          <w:sz w:val="24"/>
          <w:szCs w:val="24"/>
        </w:rPr>
        <w:t>,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sz w:val="24"/>
          <w:szCs w:val="24"/>
        </w:rPr>
        <w:t>в т.ч. НДС 2</w:t>
      </w:r>
      <w:r w:rsidR="00FF78A0">
        <w:rPr>
          <w:sz w:val="24"/>
          <w:szCs w:val="24"/>
        </w:rPr>
        <w:t>2</w:t>
      </w:r>
      <w:r w:rsidR="00590E5E" w:rsidRPr="00590E5E">
        <w:rPr>
          <w:sz w:val="24"/>
          <w:szCs w:val="24"/>
        </w:rPr>
        <w:t xml:space="preserve"> %</w:t>
      </w:r>
      <w:r w:rsidR="00590E5E" w:rsidRPr="00590E5E">
        <w:rPr>
          <w:i/>
          <w:iCs/>
          <w:sz w:val="24"/>
          <w:szCs w:val="24"/>
        </w:rPr>
        <w:t xml:space="preserve"> - </w:t>
      </w:r>
      <w:r w:rsidR="00590E5E" w:rsidRPr="00590E5E">
        <w:rPr>
          <w:i/>
          <w:iCs/>
          <w:sz w:val="24"/>
          <w:szCs w:val="24"/>
          <w:u w:val="single"/>
        </w:rPr>
        <w:t>привести сумму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i/>
          <w:iCs/>
          <w:sz w:val="24"/>
          <w:szCs w:val="24"/>
        </w:rPr>
        <w:t>руб.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sz w:val="24"/>
          <w:szCs w:val="24"/>
        </w:rPr>
        <w:t>(</w:t>
      </w:r>
      <w:r w:rsidR="00590E5E" w:rsidRPr="00590E5E">
        <w:rPr>
          <w:i/>
          <w:sz w:val="24"/>
          <w:szCs w:val="24"/>
          <w:u w:val="single"/>
        </w:rPr>
        <w:t>сумма прописью</w:t>
      </w:r>
      <w:r w:rsidR="00590E5E" w:rsidRPr="00590E5E">
        <w:rPr>
          <w:i/>
          <w:iCs/>
          <w:sz w:val="24"/>
          <w:szCs w:val="24"/>
        </w:rPr>
        <w:t xml:space="preserve"> руб. __ коп.</w:t>
      </w:r>
      <w:r w:rsidR="00590E5E" w:rsidRPr="00590E5E">
        <w:rPr>
          <w:sz w:val="24"/>
          <w:szCs w:val="24"/>
        </w:rPr>
        <w:t>)</w:t>
      </w:r>
      <w:r w:rsidRPr="002960DB">
        <w:rPr>
          <w:sz w:val="24"/>
          <w:szCs w:val="24"/>
        </w:rPr>
        <w:t xml:space="preserve">. </w:t>
      </w:r>
    </w:p>
    <w:p w:rsidR="00674489" w:rsidRPr="002960DB" w:rsidRDefault="00674489" w:rsidP="00590E5E">
      <w:pPr>
        <w:widowControl w:val="0"/>
        <w:tabs>
          <w:tab w:val="left" w:pos="1128"/>
        </w:tabs>
        <w:autoSpaceDE w:val="0"/>
        <w:jc w:val="both"/>
        <w:rPr>
          <w:sz w:val="24"/>
          <w:szCs w:val="24"/>
        </w:rPr>
      </w:pPr>
    </w:p>
    <w:p w:rsidR="00674489" w:rsidRPr="002960DB" w:rsidRDefault="00674489" w:rsidP="00590E5E">
      <w:pPr>
        <w:widowControl w:val="0"/>
        <w:tabs>
          <w:tab w:val="left" w:pos="1128"/>
        </w:tabs>
        <w:autoSpaceDE w:val="0"/>
        <w:jc w:val="both"/>
        <w:rPr>
          <w:iCs/>
          <w:sz w:val="24"/>
          <w:szCs w:val="24"/>
        </w:rPr>
      </w:pPr>
      <w:r w:rsidRPr="002960DB">
        <w:rPr>
          <w:sz w:val="24"/>
          <w:szCs w:val="24"/>
        </w:rPr>
        <w:t xml:space="preserve">Общая сумма по договору </w:t>
      </w:r>
      <w:r w:rsidR="00590E5E" w:rsidRPr="00590E5E">
        <w:rPr>
          <w:i/>
          <w:iCs/>
          <w:sz w:val="24"/>
          <w:szCs w:val="24"/>
          <w:u w:val="single"/>
        </w:rPr>
        <w:t>привести сумму</w:t>
      </w:r>
      <w:r w:rsidR="00590E5E" w:rsidRPr="00590E5E">
        <w:rPr>
          <w:i/>
          <w:iCs/>
          <w:sz w:val="24"/>
          <w:szCs w:val="24"/>
        </w:rPr>
        <w:t xml:space="preserve"> руб. </w:t>
      </w:r>
      <w:r w:rsidR="00590E5E" w:rsidRPr="00590E5E">
        <w:rPr>
          <w:sz w:val="24"/>
          <w:szCs w:val="24"/>
        </w:rPr>
        <w:t>(</w:t>
      </w:r>
      <w:r w:rsidR="00590E5E" w:rsidRPr="00590E5E">
        <w:rPr>
          <w:i/>
          <w:sz w:val="24"/>
          <w:szCs w:val="24"/>
          <w:u w:val="single"/>
        </w:rPr>
        <w:t>сумма прописью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i/>
          <w:iCs/>
          <w:sz w:val="24"/>
          <w:szCs w:val="24"/>
        </w:rPr>
        <w:t>руб. __ коп.</w:t>
      </w:r>
      <w:r w:rsidR="00590E5E" w:rsidRPr="00590E5E">
        <w:rPr>
          <w:sz w:val="24"/>
          <w:szCs w:val="24"/>
        </w:rPr>
        <w:t>)</w:t>
      </w:r>
      <w:r w:rsidR="00590E5E" w:rsidRPr="00590E5E">
        <w:rPr>
          <w:i/>
          <w:iCs/>
          <w:sz w:val="24"/>
          <w:szCs w:val="24"/>
        </w:rPr>
        <w:t>,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sz w:val="24"/>
          <w:szCs w:val="24"/>
        </w:rPr>
        <w:t>в т.ч. НДС 2</w:t>
      </w:r>
      <w:r w:rsidR="00FF78A0">
        <w:rPr>
          <w:sz w:val="24"/>
          <w:szCs w:val="24"/>
        </w:rPr>
        <w:t>2</w:t>
      </w:r>
      <w:r w:rsidR="00590E5E" w:rsidRPr="00590E5E">
        <w:rPr>
          <w:sz w:val="24"/>
          <w:szCs w:val="24"/>
        </w:rPr>
        <w:t xml:space="preserve"> %</w:t>
      </w:r>
      <w:r w:rsidR="00590E5E" w:rsidRPr="00590E5E">
        <w:rPr>
          <w:i/>
          <w:iCs/>
          <w:sz w:val="24"/>
          <w:szCs w:val="24"/>
        </w:rPr>
        <w:t xml:space="preserve"> - </w:t>
      </w:r>
      <w:r w:rsidR="00590E5E" w:rsidRPr="00590E5E">
        <w:rPr>
          <w:i/>
          <w:iCs/>
          <w:sz w:val="24"/>
          <w:szCs w:val="24"/>
          <w:u w:val="single"/>
        </w:rPr>
        <w:t>привести сумму</w:t>
      </w:r>
      <w:r w:rsidR="00590E5E" w:rsidRPr="00590E5E">
        <w:rPr>
          <w:i/>
          <w:iCs/>
          <w:sz w:val="24"/>
          <w:szCs w:val="24"/>
        </w:rPr>
        <w:t xml:space="preserve"> руб.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sz w:val="24"/>
          <w:szCs w:val="24"/>
        </w:rPr>
        <w:t>(</w:t>
      </w:r>
      <w:r w:rsidR="00590E5E" w:rsidRPr="00590E5E">
        <w:rPr>
          <w:i/>
          <w:sz w:val="24"/>
          <w:szCs w:val="24"/>
          <w:u w:val="single"/>
        </w:rPr>
        <w:t>сумма прописью</w:t>
      </w:r>
      <w:r w:rsidR="00D82E70">
        <w:rPr>
          <w:i/>
          <w:iCs/>
          <w:sz w:val="24"/>
          <w:szCs w:val="24"/>
        </w:rPr>
        <w:t xml:space="preserve"> </w:t>
      </w:r>
      <w:r w:rsidR="00590E5E" w:rsidRPr="00590E5E">
        <w:rPr>
          <w:i/>
          <w:iCs/>
          <w:sz w:val="24"/>
          <w:szCs w:val="24"/>
        </w:rPr>
        <w:t>руб. __ коп.</w:t>
      </w:r>
      <w:r w:rsidR="00590E5E" w:rsidRPr="00590E5E">
        <w:rPr>
          <w:sz w:val="24"/>
          <w:szCs w:val="24"/>
        </w:rPr>
        <w:t>)</w:t>
      </w:r>
      <w:r w:rsidRPr="002960DB">
        <w:rPr>
          <w:sz w:val="24"/>
          <w:szCs w:val="24"/>
        </w:rPr>
        <w:t>.</w:t>
      </w:r>
    </w:p>
    <w:p w:rsidR="00674489" w:rsidRPr="002960DB" w:rsidRDefault="00674489" w:rsidP="00590E5E">
      <w:pPr>
        <w:widowControl w:val="0"/>
        <w:numPr>
          <w:ilvl w:val="0"/>
          <w:numId w:val="1"/>
        </w:numPr>
        <w:tabs>
          <w:tab w:val="left" w:pos="1128"/>
        </w:tabs>
        <w:suppressAutoHyphens w:val="0"/>
        <w:autoSpaceDE w:val="0"/>
        <w:ind w:left="0" w:firstLine="712"/>
        <w:jc w:val="both"/>
        <w:rPr>
          <w:rStyle w:val="FontStyle12"/>
          <w:sz w:val="24"/>
          <w:szCs w:val="24"/>
        </w:rPr>
      </w:pPr>
    </w:p>
    <w:p w:rsidR="00674489" w:rsidRDefault="00674489" w:rsidP="00590E5E">
      <w:pPr>
        <w:pStyle w:val="Style7"/>
        <w:spacing w:line="240" w:lineRule="auto"/>
        <w:ind w:firstLine="0"/>
        <w:rPr>
          <w:rStyle w:val="FontStyle12"/>
          <w:sz w:val="24"/>
          <w:szCs w:val="24"/>
        </w:rPr>
      </w:pPr>
      <w:r w:rsidRPr="002960DB">
        <w:rPr>
          <w:rStyle w:val="FontStyle12"/>
          <w:sz w:val="24"/>
          <w:szCs w:val="24"/>
        </w:rPr>
        <w:t>Стороны гарантируют точность соблюдения сроков оплаты услуги по Договору и отвечают за возможные убытки, связанные с нарушением условий Договора.</w:t>
      </w:r>
    </w:p>
    <w:p w:rsidR="00590E5E" w:rsidRPr="002960DB" w:rsidRDefault="00590E5E" w:rsidP="00590E5E">
      <w:pPr>
        <w:pStyle w:val="Style7"/>
        <w:spacing w:line="240" w:lineRule="auto"/>
        <w:ind w:firstLine="0"/>
        <w:rPr>
          <w:rStyle w:val="FontStyle12"/>
          <w:sz w:val="24"/>
          <w:szCs w:val="24"/>
        </w:rPr>
      </w:pPr>
    </w:p>
    <w:p w:rsidR="00674489" w:rsidRPr="002960DB" w:rsidRDefault="00674489" w:rsidP="00590E5E">
      <w:pPr>
        <w:pStyle w:val="Style6"/>
        <w:rPr>
          <w:rStyle w:val="FontStyle12"/>
          <w:sz w:val="24"/>
          <w:szCs w:val="24"/>
        </w:rPr>
      </w:pPr>
      <w:r w:rsidRPr="002960DB">
        <w:rPr>
          <w:rStyle w:val="FontStyle12"/>
          <w:sz w:val="24"/>
          <w:szCs w:val="24"/>
        </w:rPr>
        <w:t>Настоящий протокол является основанием для проведения взаимных расчетов и платежей между Исполнителем и Заказчиком.</w:t>
      </w:r>
    </w:p>
    <w:p w:rsidR="00674489" w:rsidRPr="002960DB" w:rsidRDefault="00674489" w:rsidP="00674489">
      <w:pPr>
        <w:pStyle w:val="Style6"/>
        <w:spacing w:before="73"/>
        <w:ind w:right="-657"/>
        <w:rPr>
          <w:sz w:val="24"/>
          <w:szCs w:val="24"/>
        </w:rPr>
      </w:pPr>
    </w:p>
    <w:p w:rsidR="00FC1343" w:rsidRPr="002960DB" w:rsidRDefault="00FC1343" w:rsidP="00FC1343">
      <w:pPr>
        <w:pStyle w:val="Style6"/>
        <w:spacing w:before="73"/>
        <w:ind w:right="-657"/>
        <w:rPr>
          <w:sz w:val="24"/>
          <w:szCs w:val="24"/>
        </w:rPr>
      </w:pPr>
    </w:p>
    <w:tbl>
      <w:tblPr>
        <w:tblW w:w="9920" w:type="dxa"/>
        <w:tblInd w:w="113" w:type="dxa"/>
        <w:tblLayout w:type="fixed"/>
        <w:tblCellMar>
          <w:left w:w="113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375"/>
        <w:gridCol w:w="4775"/>
      </w:tblGrid>
      <w:tr w:rsidR="00590E5E" w:rsidRPr="002960DB" w:rsidTr="00FC1343">
        <w:trPr>
          <w:trHeight w:val="330"/>
        </w:trPr>
        <w:tc>
          <w:tcPr>
            <w:tcW w:w="4770" w:type="dxa"/>
            <w:shd w:val="clear" w:color="auto" w:fill="auto"/>
          </w:tcPr>
          <w:p w:rsidR="00590E5E" w:rsidRPr="002E1B77" w:rsidRDefault="00590E5E" w:rsidP="00F56BC4">
            <w:pPr>
              <w:pStyle w:val="aa"/>
              <w:rPr>
                <w:i/>
                <w:iCs/>
                <w:sz w:val="24"/>
                <w:szCs w:val="24"/>
              </w:rPr>
            </w:pPr>
            <w:r w:rsidRPr="002E1B77">
              <w:rPr>
                <w:i/>
                <w:iCs/>
                <w:sz w:val="24"/>
                <w:szCs w:val="24"/>
              </w:rPr>
              <w:t>_______________</w:t>
            </w:r>
            <w:r w:rsidR="00CA540F">
              <w:rPr>
                <w:i/>
                <w:iCs/>
                <w:sz w:val="24"/>
                <w:szCs w:val="24"/>
              </w:rPr>
              <w:t>__________</w:t>
            </w:r>
            <w:r w:rsidRPr="002E1B77">
              <w:rPr>
                <w:i/>
                <w:iCs/>
                <w:sz w:val="24"/>
                <w:szCs w:val="24"/>
              </w:rPr>
              <w:t>____</w:t>
            </w:r>
          </w:p>
          <w:p w:rsidR="00590E5E" w:rsidRPr="002E1B77" w:rsidRDefault="00D82E70" w:rsidP="00F56BC4">
            <w:pPr>
              <w:pStyle w:val="aa"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</w:t>
            </w:r>
            <w:r w:rsidR="00590E5E" w:rsidRPr="002E1B77">
              <w:rPr>
                <w:i/>
                <w:iCs/>
                <w:sz w:val="24"/>
                <w:szCs w:val="24"/>
              </w:rPr>
              <w:t>(Должность руководителя)</w:t>
            </w:r>
          </w:p>
          <w:p w:rsidR="00590E5E" w:rsidRPr="002E1B77" w:rsidRDefault="00590E5E" w:rsidP="00F56BC4">
            <w:pPr>
              <w:pStyle w:val="aa"/>
              <w:snapToGrid w:val="0"/>
              <w:rPr>
                <w:i/>
                <w:iCs/>
                <w:sz w:val="24"/>
                <w:szCs w:val="24"/>
              </w:rPr>
            </w:pPr>
            <w:r w:rsidRPr="002E1B77">
              <w:rPr>
                <w:i/>
                <w:iCs/>
                <w:sz w:val="24"/>
                <w:szCs w:val="24"/>
              </w:rPr>
              <w:t>__________________ (Инициалы и фамилия)</w:t>
            </w:r>
          </w:p>
          <w:p w:rsidR="00590E5E" w:rsidRPr="00FF78A0" w:rsidRDefault="00590E5E" w:rsidP="00F56BC4">
            <w:pPr>
              <w:pStyle w:val="aa"/>
              <w:snapToGrid w:val="0"/>
              <w:rPr>
                <w:sz w:val="24"/>
                <w:szCs w:val="24"/>
              </w:rPr>
            </w:pPr>
            <w:r w:rsidRPr="00FF78A0">
              <w:rPr>
                <w:sz w:val="24"/>
                <w:szCs w:val="24"/>
              </w:rPr>
              <w:t>«__</w:t>
            </w:r>
            <w:proofErr w:type="gramStart"/>
            <w:r w:rsidRPr="00FF78A0">
              <w:rPr>
                <w:sz w:val="24"/>
                <w:szCs w:val="24"/>
              </w:rPr>
              <w:t>_»_</w:t>
            </w:r>
            <w:proofErr w:type="gramEnd"/>
            <w:r w:rsidRPr="00FF78A0">
              <w:rPr>
                <w:sz w:val="24"/>
                <w:szCs w:val="24"/>
              </w:rPr>
              <w:t>____________ 20__г.</w:t>
            </w:r>
          </w:p>
          <w:p w:rsidR="00590E5E" w:rsidRDefault="00590E5E" w:rsidP="00F56BC4">
            <w:pPr>
              <w:pStyle w:val="aa"/>
              <w:snapToGrid w:val="0"/>
              <w:rPr>
                <w:iCs/>
                <w:sz w:val="24"/>
                <w:szCs w:val="24"/>
              </w:rPr>
            </w:pPr>
          </w:p>
          <w:p w:rsidR="00590E5E" w:rsidRDefault="00590E5E" w:rsidP="00F56BC4">
            <w:pPr>
              <w:pStyle w:val="aa"/>
              <w:snapToGrid w:val="0"/>
              <w:rPr>
                <w:iCs/>
                <w:sz w:val="24"/>
                <w:szCs w:val="24"/>
              </w:rPr>
            </w:pPr>
          </w:p>
          <w:p w:rsidR="00590E5E" w:rsidRPr="002E1B77" w:rsidRDefault="00590E5E" w:rsidP="00F56BC4">
            <w:pPr>
              <w:pStyle w:val="aa"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ab/>
            </w:r>
            <w:r w:rsidRPr="002E1B77">
              <w:rPr>
                <w:iCs/>
                <w:sz w:val="24"/>
                <w:szCs w:val="24"/>
              </w:rPr>
              <w:t>М.П.</w:t>
            </w:r>
          </w:p>
        </w:tc>
        <w:tc>
          <w:tcPr>
            <w:tcW w:w="375" w:type="dxa"/>
            <w:shd w:val="clear" w:color="auto" w:fill="auto"/>
          </w:tcPr>
          <w:p w:rsidR="00590E5E" w:rsidRPr="002E1B77" w:rsidRDefault="00590E5E" w:rsidP="00F56BC4">
            <w:pPr>
              <w:pStyle w:val="aa"/>
              <w:snapToGrid w:val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775" w:type="dxa"/>
            <w:shd w:val="clear" w:color="auto" w:fill="auto"/>
          </w:tcPr>
          <w:p w:rsidR="00590E5E" w:rsidRPr="002E1B77" w:rsidRDefault="00590E5E" w:rsidP="00F56BC4">
            <w:pPr>
              <w:pStyle w:val="aa"/>
              <w:rPr>
                <w:i/>
                <w:iCs/>
                <w:sz w:val="24"/>
                <w:szCs w:val="24"/>
              </w:rPr>
            </w:pPr>
            <w:r w:rsidRPr="002E1B77">
              <w:rPr>
                <w:i/>
                <w:iCs/>
                <w:sz w:val="24"/>
                <w:szCs w:val="24"/>
              </w:rPr>
              <w:t>__________</w:t>
            </w:r>
            <w:r w:rsidR="00CA540F">
              <w:rPr>
                <w:i/>
                <w:iCs/>
                <w:sz w:val="24"/>
                <w:szCs w:val="24"/>
              </w:rPr>
              <w:t>__________</w:t>
            </w:r>
            <w:r w:rsidRPr="002E1B77">
              <w:rPr>
                <w:i/>
                <w:iCs/>
                <w:sz w:val="24"/>
                <w:szCs w:val="24"/>
              </w:rPr>
              <w:t>_________</w:t>
            </w:r>
          </w:p>
          <w:p w:rsidR="00590E5E" w:rsidRPr="002E1B77" w:rsidRDefault="00D82E70" w:rsidP="00F56BC4">
            <w:pPr>
              <w:pStyle w:val="aa"/>
              <w:snapToGrid w:val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 </w:t>
            </w:r>
            <w:r w:rsidR="00590E5E" w:rsidRPr="002E1B77">
              <w:rPr>
                <w:i/>
                <w:iCs/>
                <w:sz w:val="24"/>
                <w:szCs w:val="24"/>
              </w:rPr>
              <w:t>(Должность руководителя)</w:t>
            </w:r>
          </w:p>
          <w:p w:rsidR="00590E5E" w:rsidRPr="002E1B77" w:rsidRDefault="00590E5E" w:rsidP="00F56BC4">
            <w:pPr>
              <w:pStyle w:val="aa"/>
              <w:snapToGrid w:val="0"/>
              <w:rPr>
                <w:i/>
                <w:iCs/>
                <w:sz w:val="24"/>
                <w:szCs w:val="24"/>
              </w:rPr>
            </w:pPr>
            <w:r w:rsidRPr="002E1B77">
              <w:rPr>
                <w:i/>
                <w:iCs/>
                <w:sz w:val="24"/>
                <w:szCs w:val="24"/>
              </w:rPr>
              <w:t>_________________(Инициалы и фамилия)</w:t>
            </w:r>
          </w:p>
          <w:p w:rsidR="00590E5E" w:rsidRPr="00FF78A0" w:rsidRDefault="00590E5E" w:rsidP="00F56BC4">
            <w:pPr>
              <w:pStyle w:val="aa"/>
              <w:snapToGrid w:val="0"/>
              <w:rPr>
                <w:sz w:val="24"/>
                <w:szCs w:val="24"/>
              </w:rPr>
            </w:pPr>
            <w:r w:rsidRPr="00FF78A0">
              <w:rPr>
                <w:sz w:val="24"/>
                <w:szCs w:val="24"/>
              </w:rPr>
              <w:t>«__</w:t>
            </w:r>
            <w:proofErr w:type="gramStart"/>
            <w:r w:rsidRPr="00FF78A0">
              <w:rPr>
                <w:sz w:val="24"/>
                <w:szCs w:val="24"/>
              </w:rPr>
              <w:t>_»_</w:t>
            </w:r>
            <w:proofErr w:type="gramEnd"/>
            <w:r w:rsidRPr="00FF78A0">
              <w:rPr>
                <w:sz w:val="24"/>
                <w:szCs w:val="24"/>
              </w:rPr>
              <w:t>____________ 20__г.</w:t>
            </w:r>
          </w:p>
          <w:p w:rsidR="00590E5E" w:rsidRDefault="00590E5E" w:rsidP="00F56BC4">
            <w:pPr>
              <w:pStyle w:val="aa"/>
              <w:snapToGrid w:val="0"/>
              <w:rPr>
                <w:iCs/>
                <w:sz w:val="24"/>
                <w:szCs w:val="24"/>
              </w:rPr>
            </w:pPr>
          </w:p>
          <w:p w:rsidR="00590E5E" w:rsidRDefault="00590E5E" w:rsidP="00F56BC4">
            <w:pPr>
              <w:pStyle w:val="aa"/>
              <w:snapToGrid w:val="0"/>
              <w:rPr>
                <w:iCs/>
                <w:sz w:val="24"/>
                <w:szCs w:val="24"/>
              </w:rPr>
            </w:pPr>
          </w:p>
          <w:p w:rsidR="00590E5E" w:rsidRPr="002E1B77" w:rsidRDefault="00590E5E" w:rsidP="00F56BC4">
            <w:pPr>
              <w:pStyle w:val="aa"/>
              <w:snapToGri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ab/>
            </w:r>
            <w:r w:rsidRPr="002E1B77">
              <w:rPr>
                <w:iCs/>
                <w:sz w:val="24"/>
                <w:szCs w:val="24"/>
              </w:rPr>
              <w:t>М.П.</w:t>
            </w:r>
          </w:p>
        </w:tc>
      </w:tr>
    </w:tbl>
    <w:p w:rsidR="00FC1343" w:rsidRPr="002960DB" w:rsidRDefault="00FC1343" w:rsidP="00FC1343">
      <w:pPr>
        <w:widowControl w:val="0"/>
        <w:jc w:val="both"/>
        <w:rPr>
          <w:sz w:val="24"/>
          <w:szCs w:val="24"/>
        </w:rPr>
      </w:pPr>
    </w:p>
    <w:p w:rsidR="008B30FD" w:rsidRPr="002960DB" w:rsidRDefault="008B30FD" w:rsidP="001C25F2">
      <w:pPr>
        <w:rPr>
          <w:sz w:val="24"/>
          <w:szCs w:val="24"/>
        </w:rPr>
      </w:pPr>
    </w:p>
    <w:sectPr w:rsidR="008B30FD" w:rsidRPr="002960DB" w:rsidSect="00007067"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06DC5D71"/>
    <w:multiLevelType w:val="multilevel"/>
    <w:tmpl w:val="80E68698"/>
    <w:lvl w:ilvl="0">
      <w:start w:val="1"/>
      <w:numFmt w:val="decimal"/>
      <w:suff w:val="space"/>
      <w:lvlText w:val="2.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88C199A"/>
    <w:multiLevelType w:val="hybridMultilevel"/>
    <w:tmpl w:val="2398C41C"/>
    <w:lvl w:ilvl="0" w:tplc="55FC2A5A">
      <w:start w:val="1"/>
      <w:numFmt w:val="decimal"/>
      <w:suff w:val="space"/>
      <w:lvlText w:val="3.%1"/>
      <w:lvlJc w:val="left"/>
      <w:pPr>
        <w:ind w:left="1429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9856B1E"/>
    <w:multiLevelType w:val="multilevel"/>
    <w:tmpl w:val="EEEC5A3C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0DFC3E0F"/>
    <w:multiLevelType w:val="multilevel"/>
    <w:tmpl w:val="549C7EF0"/>
    <w:lvl w:ilvl="0">
      <w:start w:val="1"/>
      <w:numFmt w:val="decimal"/>
      <w:suff w:val="space"/>
      <w:lvlText w:val="2.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E807879"/>
    <w:multiLevelType w:val="multilevel"/>
    <w:tmpl w:val="D09C9180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i w:val="0"/>
      </w:rPr>
    </w:lvl>
    <w:lvl w:ilvl="1">
      <w:start w:val="1"/>
      <w:numFmt w:val="decimal"/>
      <w:suff w:val="space"/>
      <w:lvlText w:val="%1.%2"/>
      <w:lvlJc w:val="left"/>
      <w:pPr>
        <w:ind w:left="1219" w:hanging="51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abstractNum w:abstractNumId="10" w15:restartNumberingAfterBreak="0">
    <w:nsid w:val="17DA4C58"/>
    <w:multiLevelType w:val="hybridMultilevel"/>
    <w:tmpl w:val="413C3008"/>
    <w:lvl w:ilvl="0" w:tplc="E9F8815C">
      <w:start w:val="1"/>
      <w:numFmt w:val="decimal"/>
      <w:suff w:val="space"/>
      <w:lvlText w:val="8.%1"/>
      <w:lvlJc w:val="left"/>
      <w:pPr>
        <w:ind w:left="2138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EF2C26"/>
    <w:multiLevelType w:val="multilevel"/>
    <w:tmpl w:val="BC882F92"/>
    <w:lvl w:ilvl="0">
      <w:start w:val="1"/>
      <w:numFmt w:val="decimal"/>
      <w:suff w:val="space"/>
      <w:lvlText w:val="9.%1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1C9A081F"/>
    <w:multiLevelType w:val="hybridMultilevel"/>
    <w:tmpl w:val="7BB8E6D4"/>
    <w:lvl w:ilvl="0" w:tplc="599E57EA">
      <w:start w:val="1"/>
      <w:numFmt w:val="decimal"/>
      <w:suff w:val="space"/>
      <w:lvlText w:val="5.%1"/>
      <w:lvlJc w:val="left"/>
      <w:pPr>
        <w:ind w:left="2138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85BDF"/>
    <w:multiLevelType w:val="hybridMultilevel"/>
    <w:tmpl w:val="26A6160C"/>
    <w:lvl w:ilvl="0" w:tplc="E062A75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BC6984"/>
    <w:multiLevelType w:val="hybridMultilevel"/>
    <w:tmpl w:val="0FB27CB4"/>
    <w:lvl w:ilvl="0" w:tplc="2F866E9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A2FB0"/>
    <w:multiLevelType w:val="hybridMultilevel"/>
    <w:tmpl w:val="6F00B258"/>
    <w:lvl w:ilvl="0" w:tplc="7D02174E">
      <w:start w:val="1"/>
      <w:numFmt w:val="decimal"/>
      <w:suff w:val="space"/>
      <w:lvlText w:val="6.%1"/>
      <w:lvlJc w:val="left"/>
      <w:pPr>
        <w:ind w:left="1429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91508"/>
    <w:multiLevelType w:val="multilevel"/>
    <w:tmpl w:val="368016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 w15:restartNumberingAfterBreak="0">
    <w:nsid w:val="39AA6D86"/>
    <w:multiLevelType w:val="hybridMultilevel"/>
    <w:tmpl w:val="B58ADD78"/>
    <w:lvl w:ilvl="0" w:tplc="B0B807A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FC2582"/>
    <w:multiLevelType w:val="multilevel"/>
    <w:tmpl w:val="18D02908"/>
    <w:lvl w:ilvl="0">
      <w:start w:val="1"/>
      <w:numFmt w:val="decimal"/>
      <w:suff w:val="space"/>
      <w:lvlText w:val="2.1.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BE91015"/>
    <w:multiLevelType w:val="hybridMultilevel"/>
    <w:tmpl w:val="76FAC548"/>
    <w:lvl w:ilvl="0" w:tplc="4F2E045C">
      <w:start w:val="1"/>
      <w:numFmt w:val="decimal"/>
      <w:suff w:val="space"/>
      <w:lvlText w:val="2.4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1912AA0"/>
    <w:multiLevelType w:val="hybridMultilevel"/>
    <w:tmpl w:val="7D9099FA"/>
    <w:lvl w:ilvl="0" w:tplc="905A77D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063972"/>
    <w:multiLevelType w:val="hybridMultilevel"/>
    <w:tmpl w:val="3DA428BE"/>
    <w:lvl w:ilvl="0" w:tplc="6676377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6DB1607"/>
    <w:multiLevelType w:val="hybridMultilevel"/>
    <w:tmpl w:val="2A44BF3E"/>
    <w:lvl w:ilvl="0" w:tplc="1B109396">
      <w:start w:val="1"/>
      <w:numFmt w:val="decimal"/>
      <w:suff w:val="space"/>
      <w:lvlText w:val="7.%1"/>
      <w:lvlJc w:val="left"/>
      <w:pPr>
        <w:ind w:left="2138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BBE83EA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32D3F"/>
    <w:multiLevelType w:val="hybridMultilevel"/>
    <w:tmpl w:val="9F18E8FA"/>
    <w:lvl w:ilvl="0" w:tplc="43E8949C">
      <w:start w:val="1"/>
      <w:numFmt w:val="decimal"/>
      <w:suff w:val="space"/>
      <w:lvlText w:val="4.%1"/>
      <w:lvlJc w:val="left"/>
      <w:pPr>
        <w:ind w:left="1429" w:hanging="360"/>
      </w:pPr>
      <w:rPr>
        <w:rFonts w:hint="default"/>
        <w:i w:val="0"/>
        <w:iCs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36772A"/>
    <w:multiLevelType w:val="multilevel"/>
    <w:tmpl w:val="C5D6165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C3864DB"/>
    <w:multiLevelType w:val="multilevel"/>
    <w:tmpl w:val="4FCEE728"/>
    <w:lvl w:ilvl="0">
      <w:start w:val="1"/>
      <w:numFmt w:val="bullet"/>
      <w:suff w:val="space"/>
      <w:lvlText w:val=""/>
      <w:lvlJc w:val="left"/>
      <w:pPr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D0B6DA0"/>
    <w:multiLevelType w:val="hybridMultilevel"/>
    <w:tmpl w:val="FEAA7B04"/>
    <w:lvl w:ilvl="0" w:tplc="C7A480B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CE5436"/>
    <w:multiLevelType w:val="multilevel"/>
    <w:tmpl w:val="D7D6DB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13"/>
  </w:num>
  <w:num w:numId="9">
    <w:abstractNumId w:val="17"/>
  </w:num>
  <w:num w:numId="10">
    <w:abstractNumId w:val="25"/>
  </w:num>
  <w:num w:numId="11">
    <w:abstractNumId w:val="21"/>
  </w:num>
  <w:num w:numId="12">
    <w:abstractNumId w:val="16"/>
  </w:num>
  <w:num w:numId="13">
    <w:abstractNumId w:val="7"/>
  </w:num>
  <w:num w:numId="14">
    <w:abstractNumId w:val="20"/>
  </w:num>
  <w:num w:numId="15">
    <w:abstractNumId w:val="14"/>
  </w:num>
  <w:num w:numId="16">
    <w:abstractNumId w:val="9"/>
  </w:num>
  <w:num w:numId="17">
    <w:abstractNumId w:val="24"/>
  </w:num>
  <w:num w:numId="18">
    <w:abstractNumId w:val="8"/>
  </w:num>
  <w:num w:numId="19">
    <w:abstractNumId w:val="18"/>
  </w:num>
  <w:num w:numId="20">
    <w:abstractNumId w:val="19"/>
  </w:num>
  <w:num w:numId="21">
    <w:abstractNumId w:val="5"/>
  </w:num>
  <w:num w:numId="22">
    <w:abstractNumId w:val="6"/>
  </w:num>
  <w:num w:numId="23">
    <w:abstractNumId w:val="23"/>
  </w:num>
  <w:num w:numId="24">
    <w:abstractNumId w:val="15"/>
  </w:num>
  <w:num w:numId="25">
    <w:abstractNumId w:val="12"/>
  </w:num>
  <w:num w:numId="26">
    <w:abstractNumId w:val="22"/>
  </w:num>
  <w:num w:numId="27">
    <w:abstractNumId w:val="10"/>
  </w:num>
  <w:num w:numId="28">
    <w:abstractNumId w:val="2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7D26"/>
    <w:rsid w:val="0000139C"/>
    <w:rsid w:val="00007067"/>
    <w:rsid w:val="00030809"/>
    <w:rsid w:val="000419CD"/>
    <w:rsid w:val="000B0B24"/>
    <w:rsid w:val="000C166A"/>
    <w:rsid w:val="001151E0"/>
    <w:rsid w:val="00120BE7"/>
    <w:rsid w:val="00162D20"/>
    <w:rsid w:val="00165D90"/>
    <w:rsid w:val="001C2533"/>
    <w:rsid w:val="001C25F2"/>
    <w:rsid w:val="00227FA6"/>
    <w:rsid w:val="002555E2"/>
    <w:rsid w:val="002960DB"/>
    <w:rsid w:val="002C07B4"/>
    <w:rsid w:val="002E1B77"/>
    <w:rsid w:val="003D285E"/>
    <w:rsid w:val="003F337D"/>
    <w:rsid w:val="00466FDB"/>
    <w:rsid w:val="00497D26"/>
    <w:rsid w:val="004B3C20"/>
    <w:rsid w:val="004C1C2F"/>
    <w:rsid w:val="004E73FA"/>
    <w:rsid w:val="00541A79"/>
    <w:rsid w:val="00553135"/>
    <w:rsid w:val="00590E5E"/>
    <w:rsid w:val="005E580A"/>
    <w:rsid w:val="006135A7"/>
    <w:rsid w:val="00651F3E"/>
    <w:rsid w:val="00674489"/>
    <w:rsid w:val="006D3A5F"/>
    <w:rsid w:val="006D6580"/>
    <w:rsid w:val="00726475"/>
    <w:rsid w:val="00741883"/>
    <w:rsid w:val="007506B3"/>
    <w:rsid w:val="00796A55"/>
    <w:rsid w:val="007B6545"/>
    <w:rsid w:val="007E48F4"/>
    <w:rsid w:val="008B30FD"/>
    <w:rsid w:val="008B46C1"/>
    <w:rsid w:val="0090339F"/>
    <w:rsid w:val="00936FA7"/>
    <w:rsid w:val="00957274"/>
    <w:rsid w:val="009707EB"/>
    <w:rsid w:val="00973067"/>
    <w:rsid w:val="009E3100"/>
    <w:rsid w:val="009E71CE"/>
    <w:rsid w:val="00A34E9A"/>
    <w:rsid w:val="00A42371"/>
    <w:rsid w:val="00AC76B9"/>
    <w:rsid w:val="00B05123"/>
    <w:rsid w:val="00B1651C"/>
    <w:rsid w:val="00B33652"/>
    <w:rsid w:val="00B33E2C"/>
    <w:rsid w:val="00BE247F"/>
    <w:rsid w:val="00C6574A"/>
    <w:rsid w:val="00CA540F"/>
    <w:rsid w:val="00D82E70"/>
    <w:rsid w:val="00D90A95"/>
    <w:rsid w:val="00D9113B"/>
    <w:rsid w:val="00D96C83"/>
    <w:rsid w:val="00DB3803"/>
    <w:rsid w:val="00E03210"/>
    <w:rsid w:val="00E31107"/>
    <w:rsid w:val="00E41AC6"/>
    <w:rsid w:val="00EE463F"/>
    <w:rsid w:val="00F4127F"/>
    <w:rsid w:val="00F56BC4"/>
    <w:rsid w:val="00F62FC0"/>
    <w:rsid w:val="00F82939"/>
    <w:rsid w:val="00F83AC6"/>
    <w:rsid w:val="00F94156"/>
    <w:rsid w:val="00FB2860"/>
    <w:rsid w:val="00FC1343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E121988-A934-4A75-B5B3-DF9659C1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A5F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D3A5F"/>
    <w:pPr>
      <w:keepNext/>
      <w:numPr>
        <w:numId w:val="1"/>
      </w:numPr>
      <w:outlineLvl w:val="0"/>
    </w:pPr>
    <w:rPr>
      <w:sz w:val="24"/>
    </w:rPr>
  </w:style>
  <w:style w:type="paragraph" w:styleId="7">
    <w:name w:val="heading 7"/>
    <w:basedOn w:val="a"/>
    <w:next w:val="a"/>
    <w:link w:val="70"/>
    <w:unhideWhenUsed/>
    <w:qFormat/>
    <w:rsid w:val="00DB3803"/>
    <w:pPr>
      <w:keepNext/>
      <w:tabs>
        <w:tab w:val="num" w:pos="0"/>
      </w:tabs>
      <w:ind w:left="1296" w:hanging="1296"/>
      <w:jc w:val="center"/>
      <w:outlineLvl w:val="6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6D3A5F"/>
    <w:rPr>
      <w:sz w:val="24"/>
      <w:szCs w:val="24"/>
    </w:rPr>
  </w:style>
  <w:style w:type="character" w:customStyle="1" w:styleId="WW8Num4z0">
    <w:name w:val="WW8Num4z0"/>
    <w:rsid w:val="006D3A5F"/>
    <w:rPr>
      <w:sz w:val="24"/>
      <w:szCs w:val="24"/>
    </w:rPr>
  </w:style>
  <w:style w:type="character" w:customStyle="1" w:styleId="WW8Num5z0">
    <w:name w:val="WW8Num5z0"/>
    <w:rsid w:val="006D3A5F"/>
    <w:rPr>
      <w:sz w:val="24"/>
      <w:szCs w:val="24"/>
    </w:rPr>
  </w:style>
  <w:style w:type="character" w:customStyle="1" w:styleId="WW8Num6z0">
    <w:name w:val="WW8Num6z0"/>
    <w:rsid w:val="006D3A5F"/>
    <w:rPr>
      <w:rFonts w:ascii="Symbol" w:hAnsi="Symbol" w:cs="OpenSymbol"/>
    </w:rPr>
  </w:style>
  <w:style w:type="character" w:customStyle="1" w:styleId="3">
    <w:name w:val="Основной шрифт абзаца3"/>
    <w:rsid w:val="006D3A5F"/>
  </w:style>
  <w:style w:type="character" w:customStyle="1" w:styleId="Absatz-Standardschriftart">
    <w:name w:val="Absatz-Standardschriftart"/>
    <w:rsid w:val="006D3A5F"/>
  </w:style>
  <w:style w:type="character" w:customStyle="1" w:styleId="WW-Absatz-Standardschriftart">
    <w:name w:val="WW-Absatz-Standardschriftart"/>
    <w:rsid w:val="006D3A5F"/>
  </w:style>
  <w:style w:type="character" w:customStyle="1" w:styleId="2">
    <w:name w:val="Основной шрифт абзаца2"/>
    <w:rsid w:val="006D3A5F"/>
  </w:style>
  <w:style w:type="character" w:customStyle="1" w:styleId="10">
    <w:name w:val="Основной шрифт абзаца1"/>
    <w:rsid w:val="006D3A5F"/>
  </w:style>
  <w:style w:type="character" w:customStyle="1" w:styleId="a3">
    <w:name w:val="Символ нумерации"/>
    <w:rsid w:val="006D3A5F"/>
    <w:rPr>
      <w:sz w:val="24"/>
      <w:szCs w:val="24"/>
    </w:rPr>
  </w:style>
  <w:style w:type="character" w:customStyle="1" w:styleId="a4">
    <w:name w:val="Маркеры списка"/>
    <w:rsid w:val="006D3A5F"/>
    <w:rPr>
      <w:rFonts w:ascii="OpenSymbol" w:eastAsia="OpenSymbol" w:hAnsi="OpenSymbol" w:cs="OpenSymbol"/>
    </w:rPr>
  </w:style>
  <w:style w:type="character" w:styleId="a5">
    <w:name w:val="Hyperlink"/>
    <w:basedOn w:val="10"/>
    <w:uiPriority w:val="99"/>
    <w:rsid w:val="006D3A5F"/>
    <w:rPr>
      <w:color w:val="0000FF"/>
      <w:u w:val="single"/>
    </w:rPr>
  </w:style>
  <w:style w:type="paragraph" w:customStyle="1" w:styleId="11">
    <w:name w:val="Заголовок1"/>
    <w:basedOn w:val="a"/>
    <w:next w:val="a6"/>
    <w:rsid w:val="006D3A5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6D3A5F"/>
    <w:rPr>
      <w:sz w:val="24"/>
    </w:rPr>
  </w:style>
  <w:style w:type="paragraph" w:styleId="a7">
    <w:name w:val="List"/>
    <w:basedOn w:val="a6"/>
    <w:rsid w:val="006D3A5F"/>
    <w:rPr>
      <w:rFonts w:ascii="Arial" w:hAnsi="Arial" w:cs="Tahoma"/>
    </w:rPr>
  </w:style>
  <w:style w:type="paragraph" w:customStyle="1" w:styleId="30">
    <w:name w:val="Название3"/>
    <w:basedOn w:val="a"/>
    <w:rsid w:val="006D3A5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6D3A5F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6D3A5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1">
    <w:name w:val="Указатель2"/>
    <w:basedOn w:val="a"/>
    <w:rsid w:val="006D3A5F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6D3A5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rsid w:val="006D3A5F"/>
    <w:pPr>
      <w:suppressLineNumbers/>
    </w:pPr>
    <w:rPr>
      <w:rFonts w:ascii="Arial" w:hAnsi="Arial" w:cs="Tahoma"/>
    </w:rPr>
  </w:style>
  <w:style w:type="paragraph" w:customStyle="1" w:styleId="14">
    <w:name w:val="Схема документа1"/>
    <w:basedOn w:val="a"/>
    <w:rsid w:val="006D3A5F"/>
    <w:pPr>
      <w:shd w:val="clear" w:color="auto" w:fill="000080"/>
    </w:pPr>
    <w:rPr>
      <w:rFonts w:ascii="Tahoma" w:hAnsi="Tahoma"/>
    </w:rPr>
  </w:style>
  <w:style w:type="paragraph" w:customStyle="1" w:styleId="a8">
    <w:name w:val="Содержимое врезки"/>
    <w:basedOn w:val="a6"/>
    <w:rsid w:val="006D3A5F"/>
  </w:style>
  <w:style w:type="paragraph" w:styleId="a9">
    <w:name w:val="Body Text Indent"/>
    <w:basedOn w:val="a6"/>
    <w:rsid w:val="006D3A5F"/>
    <w:pPr>
      <w:ind w:left="283"/>
    </w:pPr>
  </w:style>
  <w:style w:type="paragraph" w:customStyle="1" w:styleId="aa">
    <w:name w:val="Содержимое таблицы"/>
    <w:basedOn w:val="a"/>
    <w:rsid w:val="006D3A5F"/>
    <w:pPr>
      <w:suppressLineNumbers/>
    </w:pPr>
  </w:style>
  <w:style w:type="paragraph" w:customStyle="1" w:styleId="ab">
    <w:name w:val="Заголовок таблицы"/>
    <w:basedOn w:val="aa"/>
    <w:rsid w:val="006D3A5F"/>
    <w:pPr>
      <w:jc w:val="center"/>
    </w:pPr>
    <w:rPr>
      <w:b/>
      <w:bCs/>
    </w:rPr>
  </w:style>
  <w:style w:type="character" w:customStyle="1" w:styleId="70">
    <w:name w:val="Заголовок 7 Знак"/>
    <w:basedOn w:val="a0"/>
    <w:link w:val="7"/>
    <w:semiHidden/>
    <w:rsid w:val="00DB3803"/>
    <w:rPr>
      <w:b/>
      <w:bCs/>
      <w:lang w:eastAsia="ar-SA"/>
    </w:rPr>
  </w:style>
  <w:style w:type="character" w:customStyle="1" w:styleId="FontStyle12">
    <w:name w:val="Font Style12"/>
    <w:basedOn w:val="a0"/>
    <w:qFormat/>
    <w:rsid w:val="00DB3803"/>
    <w:rPr>
      <w:rFonts w:ascii="Times New Roman" w:hAnsi="Times New Roman" w:cs="Times New Roman" w:hint="default"/>
      <w:sz w:val="22"/>
      <w:szCs w:val="22"/>
    </w:rPr>
  </w:style>
  <w:style w:type="paragraph" w:customStyle="1" w:styleId="Style7">
    <w:name w:val="Style7"/>
    <w:basedOn w:val="a"/>
    <w:rsid w:val="00DB3803"/>
    <w:pPr>
      <w:suppressAutoHyphens w:val="0"/>
      <w:spacing w:line="265" w:lineRule="exact"/>
      <w:ind w:firstLine="657"/>
      <w:jc w:val="both"/>
    </w:pPr>
    <w:rPr>
      <w:sz w:val="28"/>
    </w:rPr>
  </w:style>
  <w:style w:type="paragraph" w:customStyle="1" w:styleId="Textbody">
    <w:name w:val="Text body"/>
    <w:basedOn w:val="a"/>
    <w:rsid w:val="00F82939"/>
    <w:pPr>
      <w:widowControl w:val="0"/>
      <w:autoSpaceDN w:val="0"/>
      <w:spacing w:after="12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B33E2C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c">
    <w:name w:val="List Paragraph"/>
    <w:basedOn w:val="a"/>
    <w:uiPriority w:val="34"/>
    <w:qFormat/>
    <w:rsid w:val="004C1C2F"/>
    <w:pPr>
      <w:tabs>
        <w:tab w:val="left" w:pos="851"/>
      </w:tabs>
      <w:suppressAutoHyphens w:val="0"/>
      <w:spacing w:line="360" w:lineRule="auto"/>
      <w:ind w:left="720" w:firstLine="851"/>
      <w:contextualSpacing/>
      <w:jc w:val="both"/>
    </w:pPr>
    <w:rPr>
      <w:sz w:val="24"/>
      <w:lang w:eastAsia="ru-RU"/>
    </w:rPr>
  </w:style>
  <w:style w:type="paragraph" w:styleId="ad">
    <w:name w:val="No Spacing"/>
    <w:uiPriority w:val="1"/>
    <w:qFormat/>
    <w:rsid w:val="00F62FC0"/>
    <w:rPr>
      <w:sz w:val="28"/>
      <w:lang w:eastAsia="ar-SA"/>
    </w:rPr>
  </w:style>
  <w:style w:type="paragraph" w:customStyle="1" w:styleId="Style1">
    <w:name w:val="Style1"/>
    <w:basedOn w:val="a"/>
    <w:rsid w:val="00FC1343"/>
    <w:pPr>
      <w:suppressAutoHyphens w:val="0"/>
      <w:jc w:val="center"/>
    </w:pPr>
    <w:rPr>
      <w:sz w:val="28"/>
    </w:rPr>
  </w:style>
  <w:style w:type="paragraph" w:customStyle="1" w:styleId="Style9">
    <w:name w:val="Style9"/>
    <w:basedOn w:val="a"/>
    <w:rsid w:val="00FC1343"/>
    <w:pPr>
      <w:suppressAutoHyphens w:val="0"/>
      <w:spacing w:line="263" w:lineRule="exact"/>
      <w:ind w:hanging="388"/>
      <w:jc w:val="both"/>
    </w:pPr>
    <w:rPr>
      <w:sz w:val="28"/>
    </w:rPr>
  </w:style>
  <w:style w:type="paragraph" w:customStyle="1" w:styleId="Style6">
    <w:name w:val="Style6"/>
    <w:basedOn w:val="a"/>
    <w:rsid w:val="00FC1343"/>
    <w:pPr>
      <w:suppressAutoHyphens w:val="0"/>
      <w:jc w:val="both"/>
    </w:pPr>
    <w:rPr>
      <w:sz w:val="28"/>
    </w:rPr>
  </w:style>
  <w:style w:type="paragraph" w:customStyle="1" w:styleId="FORMATTEXT">
    <w:name w:val=".FORMATTEXT"/>
    <w:uiPriority w:val="99"/>
    <w:rsid w:val="001C253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5">
    <w:name w:val="Обычный1"/>
    <w:rsid w:val="00165D9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0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>Красноярский ЦСМ</Company>
  <LinksUpToDate>false</LinksUpToDate>
  <CharactersWithSpaces>19387</CharactersWithSpaces>
  <SharedDoc>false</SharedDoc>
  <HLinks>
    <vt:vector size="30" baseType="variant">
      <vt:variant>
        <vt:i4>2228289</vt:i4>
      </vt:variant>
      <vt:variant>
        <vt:i4>12</vt:i4>
      </vt:variant>
      <vt:variant>
        <vt:i4>0</vt:i4>
      </vt:variant>
      <vt:variant>
        <vt:i4>5</vt:i4>
      </vt:variant>
      <vt:variant>
        <vt:lpwstr>mailto:krascsm@standart.krsn.ru</vt:lpwstr>
      </vt:variant>
      <vt:variant>
        <vt:lpwstr/>
      </vt:variant>
      <vt:variant>
        <vt:i4>2228289</vt:i4>
      </vt:variant>
      <vt:variant>
        <vt:i4>9</vt:i4>
      </vt:variant>
      <vt:variant>
        <vt:i4>0</vt:i4>
      </vt:variant>
      <vt:variant>
        <vt:i4>5</vt:i4>
      </vt:variant>
      <vt:variant>
        <vt:lpwstr>mailto:krascsm@standart.krsn.ru</vt:lpwstr>
      </vt:variant>
      <vt:variant>
        <vt:lpwstr/>
      </vt:variant>
      <vt:variant>
        <vt:i4>2228289</vt:i4>
      </vt:variant>
      <vt:variant>
        <vt:i4>6</vt:i4>
      </vt:variant>
      <vt:variant>
        <vt:i4>0</vt:i4>
      </vt:variant>
      <vt:variant>
        <vt:i4>5</vt:i4>
      </vt:variant>
      <vt:variant>
        <vt:lpwstr>mailto:krascsm@standart.krsn.ru</vt:lpwstr>
      </vt:variant>
      <vt:variant>
        <vt:lpwstr/>
      </vt:variant>
      <vt:variant>
        <vt:i4>2228289</vt:i4>
      </vt:variant>
      <vt:variant>
        <vt:i4>3</vt:i4>
      </vt:variant>
      <vt:variant>
        <vt:i4>0</vt:i4>
      </vt:variant>
      <vt:variant>
        <vt:i4>5</vt:i4>
      </vt:variant>
      <vt:variant>
        <vt:lpwstr>mailto:krascsm@standart.krsn.ru</vt:lpwstr>
      </vt:variant>
      <vt:variant>
        <vt:lpwstr/>
      </vt:variant>
      <vt:variant>
        <vt:i4>2228289</vt:i4>
      </vt:variant>
      <vt:variant>
        <vt:i4>0</vt:i4>
      </vt:variant>
      <vt:variant>
        <vt:i4>0</vt:i4>
      </vt:variant>
      <vt:variant>
        <vt:i4>5</vt:i4>
      </vt:variant>
      <vt:variant>
        <vt:lpwstr>mailto:krascsm@standart.krsn.ru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Шевнина Г.Б.</dc:creator>
  <cp:lastModifiedBy>vishtaljuk</cp:lastModifiedBy>
  <cp:revision>7</cp:revision>
  <cp:lastPrinted>2019-01-23T04:55:00Z</cp:lastPrinted>
  <dcterms:created xsi:type="dcterms:W3CDTF">2022-04-12T02:21:00Z</dcterms:created>
  <dcterms:modified xsi:type="dcterms:W3CDTF">2026-02-06T07:34:00Z</dcterms:modified>
</cp:coreProperties>
</file>